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DB026" w14:textId="4EFE251E" w:rsidR="00043E17" w:rsidRPr="001361C4" w:rsidRDefault="00D44403" w:rsidP="001361C4">
      <w:pPr>
        <w:tabs>
          <w:tab w:val="left" w:pos="6480"/>
        </w:tabs>
        <w:ind w:left="180"/>
        <w:jc w:val="center"/>
        <w:rPr>
          <w:rFonts w:ascii="Times New Roman" w:hAnsi="Times New Roman"/>
          <w:sz w:val="28"/>
        </w:rPr>
      </w:pPr>
      <w:r w:rsidRPr="001361C4">
        <w:rPr>
          <w:rFonts w:ascii="Times New Roman" w:hAnsi="Times New Roman"/>
          <w:sz w:val="28"/>
        </w:rPr>
        <w:t>Sarah</w:t>
      </w:r>
      <w:r w:rsidR="00CC7406">
        <w:rPr>
          <w:rFonts w:ascii="Times New Roman" w:hAnsi="Times New Roman"/>
          <w:sz w:val="28"/>
        </w:rPr>
        <w:t xml:space="preserve"> (Sally)</w:t>
      </w:r>
      <w:r w:rsidRPr="001361C4">
        <w:rPr>
          <w:rFonts w:ascii="Times New Roman" w:hAnsi="Times New Roman"/>
          <w:sz w:val="28"/>
        </w:rPr>
        <w:t xml:space="preserve"> </w:t>
      </w:r>
      <w:r w:rsidR="00043E17" w:rsidRPr="001361C4">
        <w:rPr>
          <w:rFonts w:ascii="Times New Roman" w:hAnsi="Times New Roman"/>
          <w:sz w:val="28"/>
        </w:rPr>
        <w:t>Morrell</w:t>
      </w:r>
      <w:r w:rsidR="00A630C1">
        <w:rPr>
          <w:rFonts w:ascii="Times New Roman" w:hAnsi="Times New Roman"/>
          <w:sz w:val="28"/>
        </w:rPr>
        <w:t xml:space="preserve"> Yntema</w:t>
      </w:r>
    </w:p>
    <w:p w14:paraId="3A9B7C18" w14:textId="6CECC753" w:rsidR="00043E17" w:rsidRDefault="00986B2F" w:rsidP="00043E17">
      <w:pPr>
        <w:tabs>
          <w:tab w:val="left" w:pos="6480"/>
        </w:tabs>
        <w:ind w:left="180"/>
        <w:jc w:val="center"/>
        <w:rPr>
          <w:rFonts w:ascii="Times New Roman" w:hAnsi="Times New Roman"/>
        </w:rPr>
      </w:pPr>
      <w:r w:rsidRPr="00986B2F">
        <w:rPr>
          <w:rFonts w:ascii="Times New Roman" w:hAnsi="Times New Roman"/>
        </w:rPr>
        <w:t>samorrel@indiana.edu</w:t>
      </w:r>
      <w:r>
        <w:rPr>
          <w:rFonts w:ascii="Times New Roman" w:hAnsi="Times New Roman"/>
        </w:rPr>
        <w:t>, sally.m.yntema@gmail.com</w:t>
      </w:r>
    </w:p>
    <w:p w14:paraId="79F479D6" w14:textId="489E0416" w:rsidR="00043E17" w:rsidRDefault="00CC7406" w:rsidP="001361C4">
      <w:pPr>
        <w:tabs>
          <w:tab w:val="left" w:pos="6480"/>
        </w:tabs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PMB 330, PO Box 10001, Saipan MP 96950</w:t>
      </w:r>
    </w:p>
    <w:p w14:paraId="32F2EDC5" w14:textId="77777777" w:rsidR="000C1A20" w:rsidRPr="00915C7E" w:rsidRDefault="00043E17" w:rsidP="00043E17">
      <w:pPr>
        <w:tabs>
          <w:tab w:val="left" w:pos="6480"/>
        </w:tabs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901-270-4943</w:t>
      </w:r>
    </w:p>
    <w:p w14:paraId="2C986F1E" w14:textId="77777777" w:rsidR="00D44403" w:rsidRPr="00C7101A" w:rsidRDefault="000C1A20">
      <w:pPr>
        <w:pStyle w:val="cvheading"/>
        <w:rPr>
          <w:rFonts w:ascii="Times New Roman" w:hAnsi="Times New Roman"/>
          <w:sz w:val="22"/>
          <w:szCs w:val="22"/>
        </w:rPr>
      </w:pPr>
      <w:r w:rsidRPr="00C7101A">
        <w:rPr>
          <w:rFonts w:ascii="Times New Roman" w:hAnsi="Times New Roman"/>
          <w:sz w:val="22"/>
          <w:szCs w:val="22"/>
        </w:rPr>
        <w:t>Education</w:t>
      </w:r>
      <w:r w:rsidRPr="00C7101A">
        <w:rPr>
          <w:rFonts w:ascii="Times New Roman" w:hAnsi="Times New Roman"/>
          <w:sz w:val="22"/>
          <w:szCs w:val="22"/>
        </w:rPr>
        <w:tab/>
      </w:r>
    </w:p>
    <w:p w14:paraId="6EEB8F7D" w14:textId="7A860C8A" w:rsidR="00D44403" w:rsidRPr="00915C7E" w:rsidRDefault="00D44403" w:rsidP="007F6C66">
      <w:pPr>
        <w:pStyle w:val="cventry"/>
        <w:spacing w:before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Indiana</w:t>
      </w:r>
      <w:r w:rsidR="00986B2F">
        <w:rPr>
          <w:rFonts w:ascii="Times New Roman" w:hAnsi="Times New Roman"/>
        </w:rPr>
        <w:t xml:space="preserve"> University, Ph.D. expected </w:t>
      </w:r>
      <w:r w:rsidR="007F6C66">
        <w:rPr>
          <w:rFonts w:ascii="Times New Roman" w:hAnsi="Times New Roman"/>
        </w:rPr>
        <w:t>May 2017</w:t>
      </w:r>
    </w:p>
    <w:p w14:paraId="5DEC9416" w14:textId="77777777" w:rsidR="001C053C" w:rsidRDefault="00D44403" w:rsidP="00D44403">
      <w:pPr>
        <w:pStyle w:val="cventry"/>
        <w:spacing w:before="0" w:line="240" w:lineRule="auto"/>
        <w:ind w:hanging="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15C7E">
        <w:rPr>
          <w:rFonts w:ascii="Times New Roman" w:hAnsi="Times New Roman"/>
        </w:rPr>
        <w:t>Department of Comparative Literature</w:t>
      </w:r>
    </w:p>
    <w:p w14:paraId="57F9FC90" w14:textId="77777777" w:rsidR="009C69B5" w:rsidRDefault="009C69B5" w:rsidP="00D44403">
      <w:pPr>
        <w:pStyle w:val="cventry"/>
        <w:spacing w:before="0" w:line="240" w:lineRule="auto"/>
        <w:ind w:hanging="1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Advanced to Doctoral Candidacy with Distinction, December 2014 </w:t>
      </w:r>
    </w:p>
    <w:p w14:paraId="2C5B01B9" w14:textId="36D16880" w:rsidR="009C69B5" w:rsidRDefault="009C69B5" w:rsidP="00A009F7">
      <w:pPr>
        <w:pStyle w:val="cventry"/>
        <w:spacing w:before="0" w:line="240" w:lineRule="auto"/>
        <w:ind w:hanging="180"/>
        <w:rPr>
          <w:rFonts w:ascii="Times New Roman" w:hAnsi="Times New Roman"/>
        </w:rPr>
      </w:pPr>
      <w:r>
        <w:rPr>
          <w:rFonts w:ascii="Times New Roman" w:hAnsi="Times New Roman"/>
        </w:rPr>
        <w:tab/>
        <w:t>Dissertation (tentative): “</w:t>
      </w:r>
      <w:r w:rsidR="00A009F7">
        <w:rPr>
          <w:rFonts w:ascii="Times New Roman" w:hAnsi="Times New Roman"/>
        </w:rPr>
        <w:t xml:space="preserve">Translation, Imitation, and the Legacies of </w:t>
      </w:r>
      <w:proofErr w:type="spellStart"/>
      <w:r w:rsidR="00A009F7">
        <w:rPr>
          <w:rFonts w:ascii="Times New Roman" w:hAnsi="Times New Roman"/>
        </w:rPr>
        <w:t>Hāfez</w:t>
      </w:r>
      <w:proofErr w:type="spellEnd"/>
      <w:r w:rsidR="00A009F7">
        <w:rPr>
          <w:rFonts w:ascii="Times New Roman" w:hAnsi="Times New Roman"/>
        </w:rPr>
        <w:t xml:space="preserve"> and Petrarch, 1550-1615</w:t>
      </w:r>
      <w:r>
        <w:rPr>
          <w:rFonts w:ascii="Times New Roman" w:hAnsi="Times New Roman"/>
        </w:rPr>
        <w:t>.”</w:t>
      </w:r>
    </w:p>
    <w:p w14:paraId="3A5DCEC7" w14:textId="0DFA36EE" w:rsidR="000C1A20" w:rsidRPr="00915C7E" w:rsidRDefault="009C69B5" w:rsidP="007F6C66">
      <w:pPr>
        <w:pStyle w:val="cventry"/>
        <w:spacing w:before="0" w:line="240" w:lineRule="auto"/>
        <w:ind w:hanging="1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Committee: Paul </w:t>
      </w:r>
      <w:proofErr w:type="spellStart"/>
      <w:r>
        <w:rPr>
          <w:rFonts w:ascii="Times New Roman" w:hAnsi="Times New Roman"/>
        </w:rPr>
        <w:t>Losensky</w:t>
      </w:r>
      <w:proofErr w:type="spellEnd"/>
      <w:r>
        <w:rPr>
          <w:rFonts w:ascii="Times New Roman" w:hAnsi="Times New Roman"/>
        </w:rPr>
        <w:t xml:space="preserve"> (director), Kaya </w:t>
      </w:r>
      <w:proofErr w:type="spellStart"/>
      <w:r>
        <w:rPr>
          <w:rFonts w:ascii="Times New Roman" w:hAnsi="Times New Roman"/>
        </w:rPr>
        <w:t>Şahin</w:t>
      </w:r>
      <w:proofErr w:type="spellEnd"/>
      <w:r>
        <w:rPr>
          <w:rFonts w:ascii="Times New Roman" w:hAnsi="Times New Roman"/>
        </w:rPr>
        <w:t xml:space="preserve">, Sarah Van der </w:t>
      </w:r>
      <w:proofErr w:type="spellStart"/>
      <w:r>
        <w:rPr>
          <w:rFonts w:ascii="Times New Roman" w:hAnsi="Times New Roman"/>
        </w:rPr>
        <w:t>Laan</w:t>
      </w:r>
      <w:proofErr w:type="spellEnd"/>
      <w:r w:rsidR="00156904">
        <w:rPr>
          <w:rFonts w:ascii="Times New Roman" w:hAnsi="Times New Roman"/>
        </w:rPr>
        <w:t>, Penelope Anderson</w:t>
      </w:r>
    </w:p>
    <w:p w14:paraId="3BD28774" w14:textId="77777777" w:rsidR="000C1A20" w:rsidRPr="00915C7E" w:rsidRDefault="000C1A20" w:rsidP="000C1A20">
      <w:pPr>
        <w:pStyle w:val="cventry"/>
        <w:spacing w:before="80" w:line="240" w:lineRule="auto"/>
        <w:rPr>
          <w:rFonts w:ascii="Times New Roman" w:hAnsi="Times New Roman"/>
        </w:rPr>
      </w:pPr>
      <w:r w:rsidRPr="00915C7E">
        <w:rPr>
          <w:rFonts w:ascii="Times New Roman" w:hAnsi="Times New Roman"/>
        </w:rPr>
        <w:t xml:space="preserve">Indiana University, MA </w:t>
      </w:r>
      <w:r w:rsidR="00034818">
        <w:rPr>
          <w:rFonts w:ascii="Times New Roman" w:hAnsi="Times New Roman"/>
        </w:rPr>
        <w:t>February 2013</w:t>
      </w:r>
      <w:r w:rsidR="00F934AE">
        <w:rPr>
          <w:rFonts w:ascii="Times New Roman" w:hAnsi="Times New Roman"/>
        </w:rPr>
        <w:t xml:space="preserve"> </w:t>
      </w:r>
    </w:p>
    <w:p w14:paraId="16A33AD8" w14:textId="77777777" w:rsidR="00034818" w:rsidRDefault="00915C7E" w:rsidP="00915C7E">
      <w:pPr>
        <w:pStyle w:val="cventry"/>
        <w:spacing w:before="0" w:line="240" w:lineRule="auto"/>
        <w:ind w:hanging="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C1A20" w:rsidRPr="00915C7E">
        <w:rPr>
          <w:rFonts w:ascii="Times New Roman" w:hAnsi="Times New Roman"/>
        </w:rPr>
        <w:t>Department of Comparative Literature</w:t>
      </w:r>
    </w:p>
    <w:p w14:paraId="0F1531CF" w14:textId="77777777" w:rsidR="000C1A20" w:rsidRPr="00915C7E" w:rsidRDefault="00034818" w:rsidP="00915C7E">
      <w:pPr>
        <w:pStyle w:val="cventry"/>
        <w:spacing w:before="0" w:line="240" w:lineRule="auto"/>
        <w:ind w:hanging="1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Master’s Thesis: </w:t>
      </w:r>
      <w:r w:rsidR="00D44403">
        <w:rPr>
          <w:rFonts w:ascii="Times New Roman" w:hAnsi="Times New Roman"/>
        </w:rPr>
        <w:t>“The Weeping Candle, the Burnin</w:t>
      </w:r>
      <w:r w:rsidR="006F6A29">
        <w:rPr>
          <w:rFonts w:ascii="Times New Roman" w:hAnsi="Times New Roman"/>
        </w:rPr>
        <w:t xml:space="preserve">g Poet: </w:t>
      </w:r>
      <w:proofErr w:type="spellStart"/>
      <w:r w:rsidR="006F6A29">
        <w:rPr>
          <w:rFonts w:ascii="Times New Roman" w:hAnsi="Times New Roman"/>
        </w:rPr>
        <w:t>Metapoesis</w:t>
      </w:r>
      <w:proofErr w:type="spellEnd"/>
      <w:r w:rsidR="006F6A29">
        <w:rPr>
          <w:rFonts w:ascii="Times New Roman" w:hAnsi="Times New Roman"/>
        </w:rPr>
        <w:t xml:space="preserve"> in </w:t>
      </w:r>
      <w:proofErr w:type="spellStart"/>
      <w:r w:rsidR="006F6A29">
        <w:rPr>
          <w:rFonts w:ascii="Times New Roman" w:hAnsi="Times New Roman"/>
        </w:rPr>
        <w:t>Manuchihrī</w:t>
      </w:r>
      <w:r w:rsidR="00D44403">
        <w:rPr>
          <w:rFonts w:ascii="Times New Roman" w:hAnsi="Times New Roman"/>
        </w:rPr>
        <w:t>’s</w:t>
      </w:r>
      <w:proofErr w:type="spellEnd"/>
      <w:r w:rsidR="00D44403">
        <w:rPr>
          <w:rFonts w:ascii="Times New Roman" w:hAnsi="Times New Roman"/>
        </w:rPr>
        <w:t xml:space="preserve"> Ode to</w:t>
      </w:r>
      <w:r w:rsidR="006F6A29">
        <w:rPr>
          <w:rFonts w:ascii="Times New Roman" w:hAnsi="Times New Roman"/>
        </w:rPr>
        <w:t xml:space="preserve"> ‘</w:t>
      </w:r>
      <w:proofErr w:type="spellStart"/>
      <w:r w:rsidR="006F6A29">
        <w:rPr>
          <w:rFonts w:ascii="Times New Roman" w:hAnsi="Times New Roman"/>
        </w:rPr>
        <w:t>Unsurī</w:t>
      </w:r>
      <w:proofErr w:type="spellEnd"/>
      <w:r w:rsidR="00D44403">
        <w:rPr>
          <w:rFonts w:ascii="Times New Roman" w:hAnsi="Times New Roman"/>
        </w:rPr>
        <w:t>”</w:t>
      </w:r>
    </w:p>
    <w:p w14:paraId="3B2494A9" w14:textId="264A9EB7" w:rsidR="000C1A20" w:rsidRPr="007F6C66" w:rsidRDefault="000C1A20" w:rsidP="000C1A20">
      <w:pPr>
        <w:pStyle w:val="cventry"/>
        <w:spacing w:before="80" w:line="240" w:lineRule="auto"/>
        <w:rPr>
          <w:rFonts w:ascii="Times New Roman" w:hAnsi="Times New Roman"/>
          <w:iCs/>
        </w:rPr>
      </w:pPr>
      <w:r w:rsidRPr="00915C7E">
        <w:rPr>
          <w:rFonts w:ascii="Times New Roman" w:hAnsi="Times New Roman"/>
        </w:rPr>
        <w:t xml:space="preserve">Harvard University, AB </w:t>
      </w:r>
      <w:r w:rsidR="00034818">
        <w:rPr>
          <w:rFonts w:ascii="Times New Roman" w:hAnsi="Times New Roman"/>
        </w:rPr>
        <w:t xml:space="preserve">May </w:t>
      </w:r>
      <w:r w:rsidRPr="00915C7E">
        <w:rPr>
          <w:rFonts w:ascii="Times New Roman" w:hAnsi="Times New Roman"/>
        </w:rPr>
        <w:t xml:space="preserve">2010 </w:t>
      </w:r>
      <w:r w:rsidRPr="00915C7E">
        <w:rPr>
          <w:rFonts w:ascii="Times New Roman" w:hAnsi="Times New Roman"/>
          <w:i/>
        </w:rPr>
        <w:t>cum laude</w:t>
      </w:r>
      <w:r w:rsidR="007F6C66">
        <w:rPr>
          <w:rFonts w:ascii="Times New Roman" w:hAnsi="Times New Roman"/>
          <w:i/>
        </w:rPr>
        <w:t xml:space="preserve"> </w:t>
      </w:r>
      <w:r w:rsidR="007F6C66">
        <w:rPr>
          <w:rFonts w:ascii="Times New Roman" w:hAnsi="Times New Roman"/>
          <w:iCs/>
        </w:rPr>
        <w:t>in Literature</w:t>
      </w:r>
    </w:p>
    <w:p w14:paraId="0567F5A9" w14:textId="77777777" w:rsidR="006B3626" w:rsidRPr="00C7101A" w:rsidRDefault="000C1A20" w:rsidP="005F272D">
      <w:pPr>
        <w:pStyle w:val="cvheading"/>
        <w:rPr>
          <w:rFonts w:ascii="Times New Roman" w:hAnsi="Times New Roman"/>
          <w:sz w:val="22"/>
          <w:szCs w:val="22"/>
        </w:rPr>
      </w:pPr>
      <w:r w:rsidRPr="00C7101A">
        <w:rPr>
          <w:rFonts w:ascii="Times New Roman" w:hAnsi="Times New Roman"/>
          <w:sz w:val="22"/>
          <w:szCs w:val="22"/>
        </w:rPr>
        <w:t>Fellowships</w:t>
      </w:r>
      <w:r w:rsidR="00FB1DD5" w:rsidRPr="00C7101A">
        <w:rPr>
          <w:rFonts w:ascii="Times New Roman" w:hAnsi="Times New Roman"/>
          <w:sz w:val="22"/>
          <w:szCs w:val="22"/>
        </w:rPr>
        <w:t>,</w:t>
      </w:r>
      <w:r w:rsidRPr="00C7101A">
        <w:rPr>
          <w:rFonts w:ascii="Times New Roman" w:hAnsi="Times New Roman"/>
          <w:sz w:val="22"/>
          <w:szCs w:val="22"/>
        </w:rPr>
        <w:t xml:space="preserve"> Grants</w:t>
      </w:r>
      <w:r w:rsidR="00FB1DD5" w:rsidRPr="00C7101A">
        <w:rPr>
          <w:rFonts w:ascii="Times New Roman" w:hAnsi="Times New Roman"/>
          <w:sz w:val="22"/>
          <w:szCs w:val="22"/>
        </w:rPr>
        <w:t>, and Awards</w:t>
      </w:r>
    </w:p>
    <w:p w14:paraId="599900EE" w14:textId="47AF303B" w:rsidR="00C15DED" w:rsidRPr="00C15DED" w:rsidRDefault="006B3626" w:rsidP="005F272D">
      <w:pPr>
        <w:pStyle w:val="cvheading"/>
        <w:tabs>
          <w:tab w:val="left" w:pos="360"/>
        </w:tabs>
        <w:spacing w:before="8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ab/>
      </w:r>
      <w:r w:rsidR="00C15DED">
        <w:rPr>
          <w:rFonts w:ascii="Times New Roman" w:hAnsi="Times New Roman"/>
          <w:b w:val="0"/>
          <w:bCs/>
        </w:rPr>
        <w:t>Indiana University College of Arts and Humanities Dissertation Research Fellowship, 2017-2018</w:t>
      </w:r>
    </w:p>
    <w:p w14:paraId="6E9E7B6D" w14:textId="7E5A252A" w:rsidR="00D633B5" w:rsidRPr="00D633B5" w:rsidRDefault="00C15DED" w:rsidP="005F272D">
      <w:pPr>
        <w:pStyle w:val="cvheading"/>
        <w:tabs>
          <w:tab w:val="left" w:pos="360"/>
        </w:tabs>
        <w:spacing w:before="8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D633B5">
        <w:rPr>
          <w:rFonts w:ascii="Times New Roman" w:hAnsi="Times New Roman"/>
          <w:b w:val="0"/>
        </w:rPr>
        <w:t>Indiana University College Arts and Humanities Institute Travel Award for travel to ICLA, 2016</w:t>
      </w:r>
    </w:p>
    <w:p w14:paraId="0047F4D8" w14:textId="6AC9B69A" w:rsidR="00FB1DD5" w:rsidRPr="00D633B5" w:rsidRDefault="00D633B5" w:rsidP="005F272D">
      <w:pPr>
        <w:pStyle w:val="cvheading"/>
        <w:tabs>
          <w:tab w:val="left" w:pos="360"/>
        </w:tabs>
        <w:spacing w:before="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B3626">
        <w:rPr>
          <w:rFonts w:ascii="Times New Roman" w:hAnsi="Times New Roman"/>
          <w:b w:val="0"/>
        </w:rPr>
        <w:t>Department of Compa</w:t>
      </w:r>
      <w:r w:rsidR="006D4262">
        <w:rPr>
          <w:rFonts w:ascii="Times New Roman" w:hAnsi="Times New Roman"/>
          <w:b w:val="0"/>
        </w:rPr>
        <w:t xml:space="preserve">rative Literature travel award for travel to </w:t>
      </w:r>
      <w:r w:rsidR="006B3626">
        <w:rPr>
          <w:rFonts w:ascii="Times New Roman" w:hAnsi="Times New Roman"/>
          <w:b w:val="0"/>
        </w:rPr>
        <w:t>ACLA, 2015</w:t>
      </w:r>
    </w:p>
    <w:p w14:paraId="6388A888" w14:textId="77777777" w:rsidR="00FB1DD5" w:rsidRPr="00FB1DD5" w:rsidRDefault="00FB1DD5" w:rsidP="007F6C66">
      <w:pPr>
        <w:pStyle w:val="cvheading"/>
        <w:tabs>
          <w:tab w:val="left" w:pos="360"/>
          <w:tab w:val="left" w:pos="450"/>
        </w:tabs>
        <w:spacing w:before="8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 xml:space="preserve">Gilbert V. </w:t>
      </w:r>
      <w:proofErr w:type="spellStart"/>
      <w:r>
        <w:rPr>
          <w:rFonts w:ascii="Times New Roman" w:hAnsi="Times New Roman"/>
          <w:b w:val="0"/>
        </w:rPr>
        <w:t>Tutungi</w:t>
      </w:r>
      <w:proofErr w:type="spellEnd"/>
      <w:r>
        <w:rPr>
          <w:rFonts w:ascii="Times New Roman" w:hAnsi="Times New Roman"/>
          <w:b w:val="0"/>
        </w:rPr>
        <w:t xml:space="preserve"> Award for best MA thesis in Comparative Literature, 2014</w:t>
      </w:r>
    </w:p>
    <w:p w14:paraId="0CB64DBD" w14:textId="77777777" w:rsidR="006B3626" w:rsidRDefault="00FB1DD5" w:rsidP="007F6C66">
      <w:pPr>
        <w:pStyle w:val="cvheading"/>
        <w:tabs>
          <w:tab w:val="left" w:pos="360"/>
          <w:tab w:val="left" w:pos="450"/>
        </w:tabs>
        <w:spacing w:before="8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 xml:space="preserve">Newton P. </w:t>
      </w:r>
      <w:proofErr w:type="spellStart"/>
      <w:r>
        <w:rPr>
          <w:rFonts w:ascii="Times New Roman" w:hAnsi="Times New Roman"/>
          <w:b w:val="0"/>
        </w:rPr>
        <w:t>Stallknect</w:t>
      </w:r>
      <w:proofErr w:type="spellEnd"/>
      <w:r>
        <w:rPr>
          <w:rFonts w:ascii="Times New Roman" w:hAnsi="Times New Roman"/>
          <w:b w:val="0"/>
        </w:rPr>
        <w:t xml:space="preserve"> Memorial Prize for best paper in a Comparative Literature seminar, 2013</w:t>
      </w:r>
    </w:p>
    <w:p w14:paraId="48D115D7" w14:textId="77777777" w:rsidR="003146EF" w:rsidRPr="00FB1DD5" w:rsidRDefault="006B3626" w:rsidP="005F272D">
      <w:pPr>
        <w:pStyle w:val="cvheading"/>
        <w:tabs>
          <w:tab w:val="left" w:pos="360"/>
          <w:tab w:val="left" w:pos="450"/>
        </w:tabs>
        <w:spacing w:before="8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C.</w:t>
      </w:r>
      <w:r w:rsidR="006D4262">
        <w:rPr>
          <w:rFonts w:ascii="Times New Roman" w:hAnsi="Times New Roman"/>
          <w:b w:val="0"/>
        </w:rPr>
        <w:t xml:space="preserve"> Clifford </w:t>
      </w:r>
      <w:proofErr w:type="spellStart"/>
      <w:r w:rsidR="006D4262">
        <w:rPr>
          <w:rFonts w:ascii="Times New Roman" w:hAnsi="Times New Roman"/>
          <w:b w:val="0"/>
        </w:rPr>
        <w:t>Flanigan</w:t>
      </w:r>
      <w:proofErr w:type="spellEnd"/>
      <w:r w:rsidR="006D4262">
        <w:rPr>
          <w:rFonts w:ascii="Times New Roman" w:hAnsi="Times New Roman"/>
          <w:b w:val="0"/>
        </w:rPr>
        <w:t xml:space="preserve"> Travel Award, </w:t>
      </w:r>
      <w:r>
        <w:rPr>
          <w:rFonts w:ascii="Times New Roman" w:hAnsi="Times New Roman"/>
          <w:b w:val="0"/>
        </w:rPr>
        <w:t xml:space="preserve">Medieval Studies Institute, </w:t>
      </w:r>
      <w:r w:rsidR="006D4262">
        <w:rPr>
          <w:rFonts w:ascii="Times New Roman" w:hAnsi="Times New Roman"/>
          <w:b w:val="0"/>
        </w:rPr>
        <w:t>for travel to ISIS Conference, 2012</w:t>
      </w:r>
    </w:p>
    <w:p w14:paraId="183FAC34" w14:textId="77777777" w:rsidR="00FB1DD5" w:rsidRDefault="003146EF" w:rsidP="007F6C66">
      <w:pPr>
        <w:pStyle w:val="cvitem"/>
        <w:tabs>
          <w:tab w:val="left" w:pos="540"/>
        </w:tabs>
        <w:spacing w:before="80" w:after="0" w:line="240" w:lineRule="auto"/>
        <w:ind w:left="360" w:right="29" w:firstLine="0"/>
        <w:rPr>
          <w:rFonts w:ascii="Times New Roman" w:hAnsi="Times New Roman"/>
        </w:rPr>
      </w:pPr>
      <w:r w:rsidRPr="00915C7E">
        <w:rPr>
          <w:rFonts w:ascii="Times New Roman" w:hAnsi="Times New Roman"/>
        </w:rPr>
        <w:t xml:space="preserve">FLAS </w:t>
      </w:r>
      <w:r>
        <w:rPr>
          <w:rFonts w:ascii="Times New Roman" w:hAnsi="Times New Roman"/>
        </w:rPr>
        <w:t>Academic Year award for advanced reading and research in Persian</w:t>
      </w:r>
      <w:r w:rsidRPr="00915C7E">
        <w:rPr>
          <w:rFonts w:ascii="Times New Roman" w:hAnsi="Times New Roman"/>
        </w:rPr>
        <w:t xml:space="preserve">, Indiana University, </w:t>
      </w:r>
      <w:r w:rsidR="00ED428B">
        <w:rPr>
          <w:rFonts w:ascii="Times New Roman" w:hAnsi="Times New Roman"/>
        </w:rPr>
        <w:t>2012-</w:t>
      </w:r>
      <w:r>
        <w:rPr>
          <w:rFonts w:ascii="Times New Roman" w:hAnsi="Times New Roman"/>
        </w:rPr>
        <w:t>2013</w:t>
      </w:r>
    </w:p>
    <w:p w14:paraId="5DBE0B39" w14:textId="77777777" w:rsidR="000C1A20" w:rsidRPr="00915C7E" w:rsidRDefault="00FB1DD5" w:rsidP="007F6C66">
      <w:pPr>
        <w:pStyle w:val="cvitem"/>
        <w:tabs>
          <w:tab w:val="left" w:pos="540"/>
        </w:tabs>
        <w:spacing w:before="80" w:after="0" w:line="240" w:lineRule="auto"/>
        <w:ind w:left="360" w:right="2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Clifford </w:t>
      </w:r>
      <w:proofErr w:type="spellStart"/>
      <w:r>
        <w:rPr>
          <w:rFonts w:ascii="Times New Roman" w:hAnsi="Times New Roman"/>
        </w:rPr>
        <w:t>Flanigan</w:t>
      </w:r>
      <w:proofErr w:type="spellEnd"/>
      <w:r>
        <w:rPr>
          <w:rFonts w:ascii="Times New Roman" w:hAnsi="Times New Roman"/>
        </w:rPr>
        <w:t xml:space="preserve"> Memorial Prize for best conference presentation, 2012</w:t>
      </w:r>
    </w:p>
    <w:p w14:paraId="5EC17CB8" w14:textId="77777777" w:rsidR="00425C30" w:rsidRPr="00915C7E" w:rsidRDefault="00425C30" w:rsidP="007F6C66">
      <w:pPr>
        <w:pStyle w:val="cvitem"/>
        <w:tabs>
          <w:tab w:val="left" w:pos="540"/>
        </w:tabs>
        <w:spacing w:before="80" w:after="0" w:line="240" w:lineRule="auto"/>
        <w:ind w:left="360" w:right="29" w:firstLine="0"/>
        <w:rPr>
          <w:rFonts w:ascii="Times New Roman" w:hAnsi="Times New Roman"/>
        </w:rPr>
      </w:pPr>
      <w:r w:rsidRPr="00915C7E">
        <w:rPr>
          <w:rFonts w:ascii="Times New Roman" w:hAnsi="Times New Roman"/>
        </w:rPr>
        <w:t>FLAS Summer award for beginning Arabic, Indiana University, Summer 2011</w:t>
      </w:r>
    </w:p>
    <w:p w14:paraId="3FDA9814" w14:textId="77777777" w:rsidR="000C1A20" w:rsidRPr="00915C7E" w:rsidRDefault="000C1A20" w:rsidP="007F6C66">
      <w:pPr>
        <w:pStyle w:val="cvitem"/>
        <w:tabs>
          <w:tab w:val="left" w:pos="540"/>
        </w:tabs>
        <w:spacing w:before="80" w:line="240" w:lineRule="auto"/>
        <w:ind w:left="360" w:right="29" w:firstLine="0"/>
        <w:rPr>
          <w:rFonts w:ascii="Times New Roman" w:hAnsi="Times New Roman"/>
        </w:rPr>
      </w:pPr>
      <w:r w:rsidRPr="00915C7E">
        <w:rPr>
          <w:rFonts w:ascii="Times New Roman" w:hAnsi="Times New Roman"/>
        </w:rPr>
        <w:t>Medieval Studies Institute Recruitment Fell</w:t>
      </w:r>
      <w:r w:rsidR="00ED428B">
        <w:rPr>
          <w:rFonts w:ascii="Times New Roman" w:hAnsi="Times New Roman"/>
        </w:rPr>
        <w:t>owship, Indiana University 2010-</w:t>
      </w:r>
      <w:r w:rsidRPr="00915C7E">
        <w:rPr>
          <w:rFonts w:ascii="Times New Roman" w:hAnsi="Times New Roman"/>
        </w:rPr>
        <w:t>2011</w:t>
      </w:r>
    </w:p>
    <w:p w14:paraId="40090D0F" w14:textId="77777777" w:rsidR="00425C30" w:rsidRPr="00C7101A" w:rsidRDefault="00425C30" w:rsidP="005F272D">
      <w:pPr>
        <w:pStyle w:val="cvheading"/>
        <w:rPr>
          <w:rFonts w:ascii="Times New Roman" w:hAnsi="Times New Roman"/>
          <w:sz w:val="22"/>
          <w:szCs w:val="22"/>
        </w:rPr>
      </w:pPr>
      <w:r w:rsidRPr="00C7101A">
        <w:rPr>
          <w:rFonts w:ascii="Times New Roman" w:hAnsi="Times New Roman"/>
          <w:sz w:val="22"/>
          <w:szCs w:val="22"/>
        </w:rPr>
        <w:t>Teaching Experience</w:t>
      </w:r>
    </w:p>
    <w:p w14:paraId="3646D177" w14:textId="77777777" w:rsidR="00425C30" w:rsidRDefault="00425C30" w:rsidP="007F6C66">
      <w:pPr>
        <w:pStyle w:val="cvheading"/>
        <w:tabs>
          <w:tab w:val="left" w:pos="360"/>
          <w:tab w:val="left" w:pos="450"/>
        </w:tabs>
        <w:spacing w:before="80" w:after="80"/>
        <w:rPr>
          <w:rFonts w:ascii="Times New Roman" w:hAnsi="Times New Roman"/>
          <w:b w:val="0"/>
        </w:rPr>
      </w:pPr>
      <w:r w:rsidRPr="00915C7E">
        <w:rPr>
          <w:rFonts w:ascii="Times New Roman" w:hAnsi="Times New Roman"/>
        </w:rPr>
        <w:tab/>
      </w:r>
      <w:r w:rsidR="00D96EB0">
        <w:rPr>
          <w:rFonts w:ascii="Times New Roman" w:hAnsi="Times New Roman"/>
          <w:b w:val="0"/>
        </w:rPr>
        <w:t xml:space="preserve">Associate Instructor, </w:t>
      </w:r>
      <w:r w:rsidR="00096429" w:rsidRPr="00915C7E">
        <w:rPr>
          <w:rFonts w:ascii="Times New Roman" w:hAnsi="Times New Roman"/>
          <w:b w:val="0"/>
        </w:rPr>
        <w:t>Indiana University,</w:t>
      </w:r>
      <w:r w:rsidRPr="00915C7E">
        <w:rPr>
          <w:rFonts w:ascii="Times New Roman" w:hAnsi="Times New Roman"/>
          <w:b w:val="0"/>
        </w:rPr>
        <w:t xml:space="preserve"> Depart</w:t>
      </w:r>
      <w:r w:rsidR="00D72B59">
        <w:rPr>
          <w:rFonts w:ascii="Times New Roman" w:hAnsi="Times New Roman"/>
          <w:b w:val="0"/>
        </w:rPr>
        <w:t>ment of Comparative Literature</w:t>
      </w:r>
    </w:p>
    <w:p w14:paraId="571B79D5" w14:textId="691DA88F" w:rsidR="00470672" w:rsidRPr="00915C7E" w:rsidRDefault="00470672" w:rsidP="007F6C66">
      <w:pPr>
        <w:pStyle w:val="cvheading"/>
        <w:tabs>
          <w:tab w:val="left" w:pos="540"/>
        </w:tabs>
        <w:spacing w:before="0"/>
        <w:rPr>
          <w:rFonts w:ascii="Times New Roman" w:hAnsi="Times New Roman"/>
          <w:b w:val="0"/>
        </w:rPr>
      </w:pPr>
      <w:r w:rsidRPr="00915C7E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Designed and implemented original sylla</w:t>
      </w:r>
      <w:r w:rsidR="007F6C66">
        <w:rPr>
          <w:rFonts w:ascii="Times New Roman" w:hAnsi="Times New Roman"/>
          <w:b w:val="0"/>
        </w:rPr>
        <w:t>bi for classes of 20-25 undergraduate students; taught critical</w:t>
      </w:r>
      <w:r w:rsidR="007F6C66"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  <w:t xml:space="preserve">reading and writing skills through literary study; designed and graded original written assignments. </w:t>
      </w:r>
    </w:p>
    <w:p w14:paraId="55DE93FA" w14:textId="31D871E2" w:rsidR="00A630C1" w:rsidRDefault="00425C30" w:rsidP="007F6C66">
      <w:pPr>
        <w:pStyle w:val="cvheading"/>
        <w:tabs>
          <w:tab w:val="left" w:pos="360"/>
          <w:tab w:val="left" w:pos="540"/>
          <w:tab w:val="left" w:pos="810"/>
        </w:tabs>
        <w:spacing w:before="120"/>
        <w:rPr>
          <w:rFonts w:ascii="Times New Roman" w:hAnsi="Times New Roman"/>
          <w:b w:val="0"/>
        </w:rPr>
      </w:pPr>
      <w:r w:rsidRPr="00915C7E">
        <w:rPr>
          <w:rFonts w:ascii="Times New Roman" w:hAnsi="Times New Roman"/>
          <w:b w:val="0"/>
        </w:rPr>
        <w:tab/>
      </w:r>
      <w:r w:rsidRPr="00915C7E"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</w:r>
      <w:r w:rsidRPr="00915C7E">
        <w:rPr>
          <w:rFonts w:ascii="Times New Roman" w:hAnsi="Times New Roman"/>
          <w:b w:val="0"/>
        </w:rPr>
        <w:t>Ins</w:t>
      </w:r>
      <w:r w:rsidR="00D72B59">
        <w:rPr>
          <w:rFonts w:ascii="Times New Roman" w:hAnsi="Times New Roman"/>
          <w:b w:val="0"/>
        </w:rPr>
        <w:t>tructor of record for CMLT-C110,</w:t>
      </w:r>
      <w:r w:rsidRPr="00915C7E">
        <w:rPr>
          <w:rFonts w:ascii="Times New Roman" w:hAnsi="Times New Roman"/>
          <w:b w:val="0"/>
        </w:rPr>
        <w:t xml:space="preserve"> “Writing the</w:t>
      </w:r>
      <w:r w:rsidR="00D72B59">
        <w:rPr>
          <w:rFonts w:ascii="Times New Roman" w:hAnsi="Times New Roman"/>
          <w:b w:val="0"/>
        </w:rPr>
        <w:t xml:space="preserve"> World,</w:t>
      </w:r>
      <w:r w:rsidRPr="00915C7E">
        <w:rPr>
          <w:rFonts w:ascii="Times New Roman" w:hAnsi="Times New Roman"/>
          <w:b w:val="0"/>
        </w:rPr>
        <w:t>”</w:t>
      </w:r>
      <w:r w:rsidR="000C776E">
        <w:rPr>
          <w:rFonts w:ascii="Times New Roman" w:hAnsi="Times New Roman"/>
          <w:b w:val="0"/>
        </w:rPr>
        <w:t xml:space="preserve"> Fall 2011, Spring 2012</w:t>
      </w:r>
    </w:p>
    <w:p w14:paraId="56DFBE2D" w14:textId="65DD26CD" w:rsidR="00D72B59" w:rsidRDefault="00A630C1" w:rsidP="00A95440">
      <w:pPr>
        <w:pStyle w:val="cvheading"/>
        <w:tabs>
          <w:tab w:val="left" w:pos="360"/>
          <w:tab w:val="left" w:pos="540"/>
          <w:tab w:val="left" w:pos="810"/>
          <w:tab w:val="left" w:pos="1080"/>
        </w:tabs>
        <w:spacing w:before="0" w:after="8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Introductory course to world literature and college composition. Fulfills the u</w:t>
      </w:r>
      <w:r w:rsidR="00A95440">
        <w:rPr>
          <w:rFonts w:ascii="Times New Roman" w:hAnsi="Times New Roman"/>
          <w:b w:val="0"/>
        </w:rPr>
        <w:t>niversity’s General</w:t>
      </w:r>
      <w:r w:rsidR="00A95440">
        <w:rPr>
          <w:rFonts w:ascii="Times New Roman" w:hAnsi="Times New Roman"/>
          <w:b w:val="0"/>
        </w:rPr>
        <w:tab/>
      </w:r>
      <w:r w:rsidR="00A95440">
        <w:rPr>
          <w:rFonts w:ascii="Times New Roman" w:hAnsi="Times New Roman"/>
          <w:b w:val="0"/>
        </w:rPr>
        <w:tab/>
      </w:r>
      <w:r w:rsidR="00A95440">
        <w:rPr>
          <w:rFonts w:ascii="Times New Roman" w:hAnsi="Times New Roman"/>
          <w:b w:val="0"/>
        </w:rPr>
        <w:tab/>
      </w:r>
      <w:r w:rsidR="00A95440">
        <w:rPr>
          <w:rFonts w:ascii="Times New Roman" w:hAnsi="Times New Roman"/>
          <w:b w:val="0"/>
        </w:rPr>
        <w:tab/>
        <w:t xml:space="preserve"> </w:t>
      </w:r>
      <w:r w:rsidR="00A95440">
        <w:rPr>
          <w:rFonts w:ascii="Times New Roman" w:hAnsi="Times New Roman"/>
          <w:b w:val="0"/>
        </w:rPr>
        <w:tab/>
      </w:r>
      <w:r w:rsidR="004B0DA8">
        <w:rPr>
          <w:rFonts w:ascii="Times New Roman" w:hAnsi="Times New Roman"/>
          <w:b w:val="0"/>
        </w:rPr>
        <w:t xml:space="preserve">Education </w:t>
      </w:r>
      <w:r>
        <w:rPr>
          <w:rFonts w:ascii="Times New Roman" w:hAnsi="Times New Roman"/>
          <w:b w:val="0"/>
        </w:rPr>
        <w:t>requirements for “English Composition.”</w:t>
      </w:r>
    </w:p>
    <w:p w14:paraId="608FB4D0" w14:textId="5795AF36" w:rsidR="00A630C1" w:rsidRDefault="00D72B59" w:rsidP="00A95440">
      <w:pPr>
        <w:pStyle w:val="cvheading"/>
        <w:tabs>
          <w:tab w:val="left" w:pos="360"/>
          <w:tab w:val="left" w:pos="540"/>
          <w:tab w:val="left" w:pos="810"/>
        </w:tabs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Instr</w:t>
      </w:r>
      <w:r w:rsidR="00D96EB0">
        <w:rPr>
          <w:rFonts w:ascii="Times New Roman" w:hAnsi="Times New Roman"/>
          <w:b w:val="0"/>
        </w:rPr>
        <w:t>uctor of record for CMLT-C147, “Images of the Self: East and West,” Fall 2013</w:t>
      </w:r>
    </w:p>
    <w:p w14:paraId="0418820F" w14:textId="592D46DC" w:rsidR="00D96EB0" w:rsidRDefault="00A630C1" w:rsidP="00A95440">
      <w:pPr>
        <w:pStyle w:val="cvheading"/>
        <w:tabs>
          <w:tab w:val="left" w:pos="360"/>
          <w:tab w:val="left" w:pos="540"/>
          <w:tab w:val="left" w:pos="810"/>
          <w:tab w:val="left" w:pos="1080"/>
        </w:tabs>
        <w:spacing w:before="0" w:after="8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Introductory-level course on Middle Eastern and European literatures. Fulfills the university’s general</w:t>
      </w:r>
      <w:r w:rsidR="007F6C66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</w:t>
      </w:r>
      <w:r>
        <w:rPr>
          <w:rFonts w:ascii="Times New Roman" w:hAnsi="Times New Roman"/>
          <w:b w:val="0"/>
        </w:rPr>
        <w:tab/>
        <w:t>education requirements for “World Culture” and “Arts and Humanities”; fulfi</w:t>
      </w:r>
      <w:r w:rsidR="004B0DA8">
        <w:rPr>
          <w:rFonts w:ascii="Times New Roman" w:hAnsi="Times New Roman"/>
          <w:b w:val="0"/>
        </w:rPr>
        <w:t>lls the college’s “Breadth</w:t>
      </w:r>
      <w:r w:rsidR="004B0DA8">
        <w:rPr>
          <w:rFonts w:ascii="Times New Roman" w:hAnsi="Times New Roman"/>
          <w:b w:val="0"/>
        </w:rPr>
        <w:tab/>
      </w:r>
      <w:r w:rsidR="004B0DA8"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</w:r>
      <w:r w:rsidR="004B0DA8">
        <w:rPr>
          <w:rFonts w:ascii="Times New Roman" w:hAnsi="Times New Roman"/>
          <w:b w:val="0"/>
        </w:rPr>
        <w:tab/>
      </w:r>
      <w:r w:rsidR="004B0DA8">
        <w:rPr>
          <w:rFonts w:ascii="Times New Roman" w:hAnsi="Times New Roman"/>
          <w:b w:val="0"/>
        </w:rPr>
        <w:tab/>
        <w:t xml:space="preserve">of </w:t>
      </w:r>
      <w:r>
        <w:rPr>
          <w:rFonts w:ascii="Times New Roman" w:hAnsi="Times New Roman"/>
          <w:b w:val="0"/>
        </w:rPr>
        <w:t xml:space="preserve">Inquiry” and “Global Civilization and Culture” requirements. </w:t>
      </w:r>
    </w:p>
    <w:p w14:paraId="3B421B8B" w14:textId="246F88BB" w:rsidR="0053478E" w:rsidRDefault="00D96EB0" w:rsidP="00A95440">
      <w:pPr>
        <w:pStyle w:val="cvheading"/>
        <w:tabs>
          <w:tab w:val="left" w:pos="360"/>
          <w:tab w:val="left" w:pos="540"/>
          <w:tab w:val="left" w:pos="810"/>
        </w:tabs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Instructor of record for CMLT-C219, “Romance and the Western Tradition,” Spring 2014</w:t>
      </w:r>
    </w:p>
    <w:p w14:paraId="72276FC5" w14:textId="06DE7FA0" w:rsidR="00D72B59" w:rsidRPr="00D96EB0" w:rsidRDefault="00C3426D" w:rsidP="007F6C66">
      <w:pPr>
        <w:pStyle w:val="cvheading"/>
        <w:tabs>
          <w:tab w:val="left" w:pos="360"/>
          <w:tab w:val="left" w:pos="540"/>
          <w:tab w:val="left" w:pos="810"/>
          <w:tab w:val="left" w:pos="1080"/>
        </w:tabs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</w:r>
      <w:r w:rsidR="0053478E">
        <w:rPr>
          <w:rFonts w:ascii="Times New Roman" w:hAnsi="Times New Roman"/>
          <w:b w:val="0"/>
        </w:rPr>
        <w:t xml:space="preserve">Introductory-level course on the history of the Romance tradition in Europe and its </w:t>
      </w:r>
      <w:r w:rsidR="007F6C66">
        <w:rPr>
          <w:rFonts w:ascii="Times New Roman" w:hAnsi="Times New Roman"/>
          <w:b w:val="0"/>
        </w:rPr>
        <w:t>parallels in world</w:t>
      </w:r>
      <w:r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 xml:space="preserve">literature. </w:t>
      </w:r>
      <w:r w:rsidR="0053478E">
        <w:rPr>
          <w:rFonts w:ascii="Times New Roman" w:hAnsi="Times New Roman"/>
          <w:b w:val="0"/>
        </w:rPr>
        <w:t>Fulfills the university’s general</w:t>
      </w:r>
      <w:r>
        <w:rPr>
          <w:rFonts w:ascii="Times New Roman" w:hAnsi="Times New Roman"/>
          <w:b w:val="0"/>
        </w:rPr>
        <w:t xml:space="preserve"> </w:t>
      </w:r>
      <w:r w:rsidR="0053478E">
        <w:rPr>
          <w:rFonts w:ascii="Times New Roman" w:hAnsi="Times New Roman"/>
          <w:b w:val="0"/>
        </w:rPr>
        <w:t xml:space="preserve">education requirements </w:t>
      </w:r>
      <w:r>
        <w:rPr>
          <w:rFonts w:ascii="Times New Roman" w:hAnsi="Times New Roman"/>
          <w:b w:val="0"/>
        </w:rPr>
        <w:t>for “</w:t>
      </w:r>
      <w:r w:rsidR="0053478E">
        <w:rPr>
          <w:rFonts w:ascii="Times New Roman" w:hAnsi="Times New Roman"/>
          <w:b w:val="0"/>
        </w:rPr>
        <w:t>Arts and Humanities”; fulfills</w:t>
      </w:r>
      <w:r w:rsidR="004B0DA8">
        <w:rPr>
          <w:rFonts w:ascii="Times New Roman" w:hAnsi="Times New Roman"/>
          <w:b w:val="0"/>
        </w:rPr>
        <w:tab/>
      </w:r>
      <w:r w:rsidR="004B0DA8">
        <w:rPr>
          <w:rFonts w:ascii="Times New Roman" w:hAnsi="Times New Roman"/>
          <w:b w:val="0"/>
        </w:rPr>
        <w:tab/>
      </w:r>
      <w:r w:rsidR="004B0DA8">
        <w:rPr>
          <w:rFonts w:ascii="Times New Roman" w:hAnsi="Times New Roman"/>
          <w:b w:val="0"/>
        </w:rPr>
        <w:tab/>
      </w:r>
      <w:r w:rsidR="007F6C66">
        <w:rPr>
          <w:rFonts w:ascii="Times New Roman" w:hAnsi="Times New Roman"/>
          <w:b w:val="0"/>
        </w:rPr>
        <w:tab/>
      </w:r>
      <w:r w:rsidR="0053478E">
        <w:rPr>
          <w:rFonts w:ascii="Times New Roman" w:hAnsi="Times New Roman"/>
          <w:b w:val="0"/>
        </w:rPr>
        <w:t xml:space="preserve"> </w:t>
      </w:r>
      <w:r w:rsidR="004B0DA8">
        <w:rPr>
          <w:rFonts w:ascii="Times New Roman" w:hAnsi="Times New Roman"/>
          <w:b w:val="0"/>
        </w:rPr>
        <w:tab/>
      </w:r>
      <w:r w:rsidR="0053478E">
        <w:rPr>
          <w:rFonts w:ascii="Times New Roman" w:hAnsi="Times New Roman"/>
          <w:b w:val="0"/>
        </w:rPr>
        <w:t>the</w:t>
      </w:r>
      <w:r w:rsidR="004B0DA8">
        <w:rPr>
          <w:rFonts w:ascii="Times New Roman" w:hAnsi="Times New Roman"/>
          <w:b w:val="0"/>
        </w:rPr>
        <w:t xml:space="preserve"> </w:t>
      </w:r>
      <w:r w:rsidR="0053478E">
        <w:rPr>
          <w:rFonts w:ascii="Times New Roman" w:hAnsi="Times New Roman"/>
          <w:b w:val="0"/>
        </w:rPr>
        <w:t>college’s</w:t>
      </w:r>
      <w:r>
        <w:rPr>
          <w:rFonts w:ascii="Times New Roman" w:hAnsi="Times New Roman"/>
          <w:b w:val="0"/>
        </w:rPr>
        <w:t xml:space="preserve"> for </w:t>
      </w:r>
      <w:r w:rsidR="0053478E">
        <w:rPr>
          <w:rFonts w:ascii="Times New Roman" w:hAnsi="Times New Roman"/>
          <w:b w:val="0"/>
        </w:rPr>
        <w:t>“Breadth of</w:t>
      </w:r>
      <w:r>
        <w:rPr>
          <w:rFonts w:ascii="Times New Roman" w:hAnsi="Times New Roman"/>
          <w:b w:val="0"/>
        </w:rPr>
        <w:t xml:space="preserve"> </w:t>
      </w:r>
      <w:r w:rsidR="0053478E">
        <w:rPr>
          <w:rFonts w:ascii="Times New Roman" w:hAnsi="Times New Roman"/>
          <w:b w:val="0"/>
        </w:rPr>
        <w:t>Inquiry</w:t>
      </w:r>
      <w:r>
        <w:rPr>
          <w:rFonts w:ascii="Times New Roman" w:hAnsi="Times New Roman"/>
          <w:b w:val="0"/>
        </w:rPr>
        <w:t>.”</w:t>
      </w:r>
    </w:p>
    <w:p w14:paraId="6DF7D552" w14:textId="77777777" w:rsidR="003A3CAE" w:rsidRPr="00C7101A" w:rsidRDefault="003A3CAE" w:rsidP="005F272D">
      <w:pPr>
        <w:pStyle w:val="cvheading"/>
        <w:rPr>
          <w:rFonts w:ascii="Times New Roman" w:hAnsi="Times New Roman"/>
          <w:sz w:val="22"/>
          <w:szCs w:val="22"/>
        </w:rPr>
      </w:pPr>
      <w:r w:rsidRPr="00C7101A">
        <w:rPr>
          <w:rFonts w:ascii="Times New Roman" w:hAnsi="Times New Roman"/>
          <w:sz w:val="22"/>
          <w:szCs w:val="22"/>
        </w:rPr>
        <w:t>Conference Presentations</w:t>
      </w:r>
    </w:p>
    <w:p w14:paraId="1602E87E" w14:textId="31E8980D" w:rsidR="00C15DED" w:rsidRPr="00915C7E" w:rsidRDefault="003A3CAE" w:rsidP="00A95440">
      <w:pPr>
        <w:pStyle w:val="cvheading"/>
        <w:tabs>
          <w:tab w:val="left" w:pos="360"/>
          <w:tab w:val="left" w:pos="450"/>
        </w:tabs>
        <w:spacing w:before="80"/>
        <w:rPr>
          <w:rFonts w:ascii="Times New Roman" w:hAnsi="Times New Roman"/>
          <w:b w:val="0"/>
        </w:rPr>
      </w:pPr>
      <w:r w:rsidRPr="00915C7E">
        <w:rPr>
          <w:rFonts w:ascii="Times New Roman" w:hAnsi="Times New Roman"/>
        </w:rPr>
        <w:tab/>
      </w:r>
      <w:r w:rsidR="00C15DED">
        <w:rPr>
          <w:rFonts w:ascii="Times New Roman" w:hAnsi="Times New Roman"/>
          <w:b w:val="0"/>
        </w:rPr>
        <w:t>ACLA (American Comparative Literature Association) Annual</w:t>
      </w:r>
      <w:r w:rsidR="007F6C66">
        <w:rPr>
          <w:rFonts w:ascii="Times New Roman" w:hAnsi="Times New Roman"/>
          <w:b w:val="0"/>
        </w:rPr>
        <w:t xml:space="preserve"> Meeting; </w:t>
      </w:r>
      <w:proofErr w:type="spellStart"/>
      <w:r w:rsidR="007F6C66">
        <w:rPr>
          <w:rFonts w:ascii="Times New Roman" w:hAnsi="Times New Roman"/>
          <w:b w:val="0"/>
        </w:rPr>
        <w:t>Utrecth</w:t>
      </w:r>
      <w:proofErr w:type="spellEnd"/>
      <w:r w:rsidR="007F6C66">
        <w:rPr>
          <w:rFonts w:ascii="Times New Roman" w:hAnsi="Times New Roman"/>
          <w:b w:val="0"/>
        </w:rPr>
        <w:t>, Netherlands,</w:t>
      </w:r>
      <w:r w:rsidR="00C15DED">
        <w:rPr>
          <w:rFonts w:ascii="Times New Roman" w:hAnsi="Times New Roman"/>
          <w:b w:val="0"/>
        </w:rPr>
        <w:t xml:space="preserve"> July 6-9, 2016.</w:t>
      </w:r>
    </w:p>
    <w:p w14:paraId="089DF60E" w14:textId="6D7769F6" w:rsidR="00C15DED" w:rsidRDefault="00C15DED" w:rsidP="007F6C66">
      <w:pPr>
        <w:pStyle w:val="cvheading"/>
        <w:tabs>
          <w:tab w:val="left" w:pos="360"/>
          <w:tab w:val="left" w:pos="450"/>
        </w:tabs>
        <w:spacing w:before="0"/>
        <w:ind w:left="540"/>
        <w:rPr>
          <w:rFonts w:ascii="Times New Roman" w:hAnsi="Times New Roman"/>
        </w:rPr>
      </w:pPr>
      <w:r w:rsidRPr="00915C7E">
        <w:rPr>
          <w:rFonts w:ascii="Times New Roman" w:hAnsi="Times New Roman"/>
          <w:b w:val="0"/>
        </w:rPr>
        <w:t xml:space="preserve">Paper </w:t>
      </w:r>
      <w:r w:rsidR="007F6C66">
        <w:rPr>
          <w:rFonts w:ascii="Times New Roman" w:hAnsi="Times New Roman"/>
          <w:b w:val="0"/>
        </w:rPr>
        <w:t>present</w:t>
      </w:r>
      <w:r>
        <w:rPr>
          <w:rFonts w:ascii="Times New Roman" w:hAnsi="Times New Roman"/>
          <w:b w:val="0"/>
        </w:rPr>
        <w:t xml:space="preserve">ed: </w:t>
      </w:r>
      <w:r w:rsidRPr="00915C7E">
        <w:rPr>
          <w:rFonts w:ascii="Times New Roman" w:hAnsi="Times New Roman"/>
          <w:b w:val="0"/>
        </w:rPr>
        <w:t>“</w:t>
      </w:r>
      <w:r>
        <w:rPr>
          <w:rFonts w:ascii="Times New Roman" w:hAnsi="Times New Roman"/>
          <w:b w:val="0"/>
          <w:bCs/>
          <w:color w:val="000000"/>
          <w:szCs w:val="24"/>
        </w:rPr>
        <w:t>The French Language, the Italian Form: Du Bellay’s Italian Works and the Nature of the Sonnet.</w:t>
      </w:r>
      <w:r w:rsidRPr="00915C7E">
        <w:rPr>
          <w:rFonts w:ascii="Times New Roman" w:hAnsi="Times New Roman"/>
          <w:b w:val="0"/>
        </w:rPr>
        <w:t>”</w:t>
      </w:r>
    </w:p>
    <w:p w14:paraId="57BF9543" w14:textId="2EF5271E" w:rsidR="00A01861" w:rsidRPr="00915C7E" w:rsidRDefault="00C15DED" w:rsidP="00A95440">
      <w:pPr>
        <w:pStyle w:val="cvheading"/>
        <w:tabs>
          <w:tab w:val="left" w:pos="360"/>
          <w:tab w:val="left" w:pos="450"/>
        </w:tabs>
        <w:spacing w:before="1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ab/>
      </w:r>
      <w:r w:rsidR="00A01861">
        <w:rPr>
          <w:rFonts w:ascii="Times New Roman" w:hAnsi="Times New Roman"/>
          <w:b w:val="0"/>
        </w:rPr>
        <w:t>ICLA (International Comparative Literature Association) Biennial Meeting; Vienna, Austria, July 21-7, 2016.</w:t>
      </w:r>
    </w:p>
    <w:p w14:paraId="6BCE0986" w14:textId="75C7EA46" w:rsidR="00A01861" w:rsidRDefault="00A01861" w:rsidP="00A95440">
      <w:pPr>
        <w:pStyle w:val="cvheading"/>
        <w:tabs>
          <w:tab w:val="left" w:pos="360"/>
          <w:tab w:val="left" w:pos="450"/>
        </w:tabs>
        <w:spacing w:before="0"/>
        <w:rPr>
          <w:rFonts w:ascii="Times New Roman" w:hAnsi="Times New Roman"/>
        </w:rPr>
      </w:pPr>
      <w:r w:rsidRPr="00915C7E">
        <w:rPr>
          <w:rFonts w:ascii="Times New Roman" w:hAnsi="Times New Roman"/>
          <w:b w:val="0"/>
        </w:rPr>
        <w:tab/>
      </w:r>
      <w:r w:rsidR="00C15DED">
        <w:rPr>
          <w:rFonts w:ascii="Times New Roman" w:hAnsi="Times New Roman"/>
          <w:b w:val="0"/>
        </w:rPr>
        <w:tab/>
      </w:r>
      <w:r w:rsidRPr="00915C7E">
        <w:rPr>
          <w:rFonts w:ascii="Times New Roman" w:hAnsi="Times New Roman"/>
          <w:b w:val="0"/>
        </w:rPr>
        <w:tab/>
        <w:t xml:space="preserve">Paper </w:t>
      </w:r>
      <w:r w:rsidR="00986B2F">
        <w:rPr>
          <w:rFonts w:ascii="Times New Roman" w:hAnsi="Times New Roman"/>
          <w:b w:val="0"/>
        </w:rPr>
        <w:t>presented</w:t>
      </w:r>
      <w:r>
        <w:rPr>
          <w:rFonts w:ascii="Times New Roman" w:hAnsi="Times New Roman"/>
          <w:b w:val="0"/>
        </w:rPr>
        <w:t xml:space="preserve">: </w:t>
      </w:r>
      <w:r w:rsidRPr="00915C7E">
        <w:rPr>
          <w:rFonts w:ascii="Times New Roman" w:hAnsi="Times New Roman"/>
          <w:b w:val="0"/>
        </w:rPr>
        <w:t>“</w:t>
      </w:r>
      <w:r>
        <w:rPr>
          <w:rFonts w:ascii="Times New Roman" w:hAnsi="Times New Roman"/>
          <w:b w:val="0"/>
          <w:bCs/>
          <w:color w:val="000000"/>
          <w:szCs w:val="24"/>
        </w:rPr>
        <w:t xml:space="preserve">Translating Traditions: Eristic Imitations of </w:t>
      </w:r>
      <w:r w:rsidR="00282773">
        <w:rPr>
          <w:rFonts w:ascii="Times New Roman" w:hAnsi="Times New Roman"/>
          <w:b w:val="0"/>
          <w:bCs/>
          <w:color w:val="000000"/>
          <w:szCs w:val="24"/>
        </w:rPr>
        <w:t>Petrarch and Hafez</w:t>
      </w:r>
      <w:r>
        <w:rPr>
          <w:rFonts w:ascii="Times New Roman" w:hAnsi="Times New Roman"/>
          <w:b w:val="0"/>
          <w:bCs/>
          <w:color w:val="000000"/>
          <w:szCs w:val="24"/>
        </w:rPr>
        <w:t>.</w:t>
      </w:r>
      <w:r w:rsidRPr="00915C7E">
        <w:rPr>
          <w:rFonts w:ascii="Times New Roman" w:hAnsi="Times New Roman"/>
          <w:b w:val="0"/>
        </w:rPr>
        <w:t>”</w:t>
      </w:r>
    </w:p>
    <w:p w14:paraId="5A503FE1" w14:textId="3FC5980D" w:rsidR="00A01861" w:rsidRPr="00915C7E" w:rsidRDefault="00A01861" w:rsidP="00A95440">
      <w:pPr>
        <w:pStyle w:val="cvheading"/>
        <w:tabs>
          <w:tab w:val="left" w:pos="360"/>
          <w:tab w:val="left" w:pos="450"/>
        </w:tabs>
        <w:spacing w:before="12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6B494B">
        <w:rPr>
          <w:rFonts w:ascii="Times New Roman" w:hAnsi="Times New Roman"/>
          <w:b w:val="0"/>
        </w:rPr>
        <w:t xml:space="preserve">AIS </w:t>
      </w:r>
      <w:r>
        <w:rPr>
          <w:rFonts w:ascii="Times New Roman" w:hAnsi="Times New Roman"/>
          <w:b w:val="0"/>
        </w:rPr>
        <w:t>(</w:t>
      </w:r>
      <w:r w:rsidR="006B494B">
        <w:rPr>
          <w:rFonts w:ascii="Times New Roman" w:hAnsi="Times New Roman"/>
          <w:b w:val="0"/>
        </w:rPr>
        <w:t>Association</w:t>
      </w:r>
      <w:r>
        <w:rPr>
          <w:rFonts w:ascii="Times New Roman" w:hAnsi="Times New Roman"/>
          <w:b w:val="0"/>
        </w:rPr>
        <w:t xml:space="preserve"> for Iranian Studies) Biennial Conference; Vienna, Austria, Aug. 2-5, 2015</w:t>
      </w:r>
    </w:p>
    <w:p w14:paraId="53AF91A6" w14:textId="1A489FCF" w:rsidR="00A01861" w:rsidRDefault="00A01861" w:rsidP="00A95440">
      <w:pPr>
        <w:pStyle w:val="cvheading"/>
        <w:tabs>
          <w:tab w:val="left" w:pos="360"/>
          <w:tab w:val="left" w:pos="450"/>
        </w:tabs>
        <w:spacing w:before="0" w:after="120"/>
        <w:rPr>
          <w:rFonts w:ascii="Times New Roman" w:hAnsi="Times New Roman"/>
          <w:b w:val="0"/>
        </w:rPr>
      </w:pPr>
      <w:r w:rsidRPr="00915C7E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915C7E">
        <w:rPr>
          <w:rFonts w:ascii="Times New Roman" w:hAnsi="Times New Roman"/>
          <w:b w:val="0"/>
        </w:rPr>
        <w:tab/>
        <w:t xml:space="preserve">Paper </w:t>
      </w:r>
      <w:r w:rsidR="00986B2F">
        <w:rPr>
          <w:rFonts w:ascii="Times New Roman" w:hAnsi="Times New Roman"/>
          <w:b w:val="0"/>
        </w:rPr>
        <w:t>presented</w:t>
      </w:r>
      <w:r>
        <w:rPr>
          <w:rFonts w:ascii="Times New Roman" w:hAnsi="Times New Roman"/>
          <w:b w:val="0"/>
        </w:rPr>
        <w:t>:</w:t>
      </w:r>
      <w:r w:rsidRPr="00915C7E">
        <w:rPr>
          <w:rFonts w:ascii="Times New Roman" w:hAnsi="Times New Roman"/>
          <w:b w:val="0"/>
        </w:rPr>
        <w:t xml:space="preserve"> “</w:t>
      </w:r>
      <w:r>
        <w:rPr>
          <w:rFonts w:ascii="Times New Roman" w:hAnsi="Times New Roman"/>
          <w:b w:val="0"/>
          <w:bCs/>
          <w:color w:val="000000"/>
          <w:szCs w:val="24"/>
        </w:rPr>
        <w:t xml:space="preserve">From Poet to King, to King of Poets: Responses to a Panegyric Ghazal by </w:t>
      </w:r>
      <w:proofErr w:type="spellStart"/>
      <w:r>
        <w:rPr>
          <w:rFonts w:ascii="Times New Roman" w:hAnsi="Times New Roman"/>
          <w:b w:val="0"/>
          <w:bCs/>
          <w:color w:val="000000"/>
          <w:szCs w:val="24"/>
        </w:rPr>
        <w:t>Hāfez</w:t>
      </w:r>
      <w:proofErr w:type="spellEnd"/>
      <w:r>
        <w:rPr>
          <w:rFonts w:ascii="Times New Roman" w:hAnsi="Times New Roman"/>
          <w:b w:val="0"/>
          <w:bCs/>
          <w:color w:val="000000"/>
          <w:szCs w:val="24"/>
        </w:rPr>
        <w:t>.</w:t>
      </w:r>
      <w:r w:rsidRPr="00915C7E">
        <w:rPr>
          <w:rFonts w:ascii="Times New Roman" w:hAnsi="Times New Roman"/>
          <w:b w:val="0"/>
        </w:rPr>
        <w:t>”</w:t>
      </w:r>
    </w:p>
    <w:p w14:paraId="11737143" w14:textId="4E973C16" w:rsidR="004F2DD3" w:rsidRPr="00915C7E" w:rsidRDefault="00A01861" w:rsidP="00A95440">
      <w:pPr>
        <w:pStyle w:val="cvheading"/>
        <w:tabs>
          <w:tab w:val="left" w:pos="360"/>
          <w:tab w:val="left" w:pos="450"/>
        </w:tabs>
        <w:spacing w:befor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4F2DD3">
        <w:rPr>
          <w:rFonts w:ascii="Times New Roman" w:hAnsi="Times New Roman"/>
          <w:b w:val="0"/>
        </w:rPr>
        <w:t>ACLA Annual Meeting; Seattle, Mar. 26-9, 2015</w:t>
      </w:r>
    </w:p>
    <w:p w14:paraId="14CCD6A8" w14:textId="6C1C2CF6" w:rsidR="004F2DD3" w:rsidRPr="004F2DD3" w:rsidRDefault="004F2DD3" w:rsidP="004F2DD3">
      <w:pPr>
        <w:pStyle w:val="cvheading"/>
        <w:tabs>
          <w:tab w:val="left" w:pos="360"/>
          <w:tab w:val="left" w:pos="720"/>
        </w:tabs>
        <w:spacing w:before="0" w:after="40"/>
        <w:rPr>
          <w:rFonts w:ascii="Times New Roman" w:hAnsi="Times New Roman"/>
          <w:b w:val="0"/>
        </w:rPr>
      </w:pPr>
      <w:r w:rsidRPr="00915C7E">
        <w:rPr>
          <w:rFonts w:ascii="Times New Roman" w:hAnsi="Times New Roman"/>
          <w:b w:val="0"/>
        </w:rPr>
        <w:tab/>
      </w:r>
      <w:r w:rsidRPr="00915C7E">
        <w:rPr>
          <w:rFonts w:ascii="Times New Roman" w:hAnsi="Times New Roman"/>
          <w:b w:val="0"/>
        </w:rPr>
        <w:tab/>
        <w:t xml:space="preserve">Paper </w:t>
      </w:r>
      <w:r>
        <w:rPr>
          <w:rFonts w:ascii="Times New Roman" w:hAnsi="Times New Roman"/>
          <w:b w:val="0"/>
        </w:rPr>
        <w:t>presented:</w:t>
      </w:r>
      <w:r w:rsidRPr="00915C7E">
        <w:rPr>
          <w:rFonts w:ascii="Times New Roman" w:hAnsi="Times New Roman"/>
          <w:b w:val="0"/>
        </w:rPr>
        <w:t xml:space="preserve"> “</w:t>
      </w:r>
      <w:r>
        <w:rPr>
          <w:rFonts w:ascii="Times New Roman" w:hAnsi="Times New Roman"/>
          <w:b w:val="0"/>
          <w:bCs/>
          <w:color w:val="000000"/>
          <w:szCs w:val="24"/>
        </w:rPr>
        <w:t xml:space="preserve">The Lover Imprisoned: Devotion as Persuasion in the </w:t>
      </w:r>
      <w:proofErr w:type="spellStart"/>
      <w:r>
        <w:rPr>
          <w:rFonts w:ascii="Times New Roman" w:hAnsi="Times New Roman"/>
          <w:b w:val="0"/>
          <w:bCs/>
          <w:i/>
          <w:color w:val="000000"/>
          <w:szCs w:val="24"/>
        </w:rPr>
        <w:t>Habsiyāt</w:t>
      </w:r>
      <w:proofErr w:type="spellEnd"/>
      <w:r>
        <w:rPr>
          <w:rFonts w:ascii="Times New Roman" w:hAnsi="Times New Roman"/>
          <w:b w:val="0"/>
          <w:bCs/>
          <w:color w:val="000000"/>
          <w:szCs w:val="24"/>
        </w:rPr>
        <w:t xml:space="preserve"> of </w:t>
      </w:r>
      <w:proofErr w:type="spellStart"/>
      <w:r>
        <w:rPr>
          <w:rFonts w:ascii="Times New Roman" w:hAnsi="Times New Roman"/>
          <w:b w:val="0"/>
          <w:bCs/>
          <w:color w:val="000000"/>
          <w:szCs w:val="24"/>
        </w:rPr>
        <w:t>Ghanī</w:t>
      </w:r>
      <w:proofErr w:type="spellEnd"/>
      <w:r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  <w:szCs w:val="24"/>
        </w:rPr>
        <w:t>Asadābādī</w:t>
      </w:r>
      <w:proofErr w:type="spellEnd"/>
      <w:r w:rsidR="002F4452">
        <w:rPr>
          <w:rFonts w:ascii="Times New Roman" w:hAnsi="Times New Roman"/>
          <w:b w:val="0"/>
          <w:bCs/>
          <w:color w:val="000000"/>
          <w:szCs w:val="24"/>
        </w:rPr>
        <w:t>.</w:t>
      </w:r>
      <w:r w:rsidRPr="00915C7E">
        <w:rPr>
          <w:rFonts w:ascii="Times New Roman" w:hAnsi="Times New Roman"/>
          <w:b w:val="0"/>
        </w:rPr>
        <w:t>”</w:t>
      </w:r>
    </w:p>
    <w:p w14:paraId="1153B12B" w14:textId="695FAF96" w:rsidR="004251B7" w:rsidRPr="00915C7E" w:rsidRDefault="004F2DD3" w:rsidP="00A95440">
      <w:pPr>
        <w:pStyle w:val="cvheading"/>
        <w:tabs>
          <w:tab w:val="left" w:pos="360"/>
          <w:tab w:val="left" w:pos="450"/>
        </w:tabs>
        <w:spacing w:before="12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992CDF">
        <w:rPr>
          <w:rFonts w:ascii="Times New Roman" w:hAnsi="Times New Roman"/>
          <w:b w:val="0"/>
        </w:rPr>
        <w:t>ACLA</w:t>
      </w:r>
      <w:r w:rsidR="004251B7">
        <w:rPr>
          <w:rFonts w:ascii="Times New Roman" w:hAnsi="Times New Roman"/>
          <w:b w:val="0"/>
        </w:rPr>
        <w:t xml:space="preserve"> Annual Meeting; New York, Mar. </w:t>
      </w:r>
      <w:r w:rsidR="005E6070">
        <w:rPr>
          <w:rFonts w:ascii="Times New Roman" w:hAnsi="Times New Roman"/>
          <w:b w:val="0"/>
        </w:rPr>
        <w:t>20-23, 2014</w:t>
      </w:r>
    </w:p>
    <w:p w14:paraId="52C072B2" w14:textId="77777777" w:rsidR="004251B7" w:rsidRPr="004251B7" w:rsidRDefault="004251B7" w:rsidP="00A95440">
      <w:pPr>
        <w:pStyle w:val="cvheading"/>
        <w:tabs>
          <w:tab w:val="left" w:pos="360"/>
          <w:tab w:val="left" w:pos="720"/>
        </w:tabs>
        <w:spacing w:before="0"/>
        <w:rPr>
          <w:rFonts w:ascii="Times New Roman" w:hAnsi="Times New Roman"/>
          <w:b w:val="0"/>
        </w:rPr>
      </w:pPr>
      <w:r w:rsidRPr="00915C7E">
        <w:rPr>
          <w:rFonts w:ascii="Times New Roman" w:hAnsi="Times New Roman"/>
          <w:b w:val="0"/>
        </w:rPr>
        <w:tab/>
      </w:r>
      <w:r w:rsidRPr="00915C7E">
        <w:rPr>
          <w:rFonts w:ascii="Times New Roman" w:hAnsi="Times New Roman"/>
          <w:b w:val="0"/>
        </w:rPr>
        <w:tab/>
        <w:t xml:space="preserve">Paper </w:t>
      </w:r>
      <w:r>
        <w:rPr>
          <w:rFonts w:ascii="Times New Roman" w:hAnsi="Times New Roman"/>
          <w:b w:val="0"/>
        </w:rPr>
        <w:t>presented:</w:t>
      </w:r>
      <w:r w:rsidRPr="00915C7E">
        <w:rPr>
          <w:rFonts w:ascii="Times New Roman" w:hAnsi="Times New Roman"/>
          <w:b w:val="0"/>
        </w:rPr>
        <w:t xml:space="preserve"> “</w:t>
      </w:r>
      <w:r w:rsidR="005E6070">
        <w:rPr>
          <w:rFonts w:ascii="Times New Roman" w:hAnsi="Times New Roman"/>
          <w:b w:val="0"/>
          <w:bCs/>
          <w:color w:val="000000"/>
          <w:szCs w:val="24"/>
        </w:rPr>
        <w:t>Iranian Writing in the Global Gaze: Censorship, Translation, a</w:t>
      </w:r>
      <w:r w:rsidR="005F272D">
        <w:rPr>
          <w:rFonts w:ascii="Times New Roman" w:hAnsi="Times New Roman"/>
          <w:b w:val="0"/>
          <w:bCs/>
          <w:color w:val="000000"/>
          <w:szCs w:val="24"/>
        </w:rPr>
        <w:t>nd Intertextuality in</w:t>
      </w:r>
      <w:r w:rsidR="005F272D">
        <w:rPr>
          <w:rFonts w:ascii="Times New Roman" w:hAnsi="Times New Roman"/>
          <w:b w:val="0"/>
          <w:bCs/>
          <w:color w:val="000000"/>
          <w:szCs w:val="24"/>
        </w:rPr>
        <w:tab/>
      </w:r>
      <w:r w:rsidR="005F272D">
        <w:rPr>
          <w:rFonts w:ascii="Times New Roman" w:hAnsi="Times New Roman"/>
          <w:b w:val="0"/>
          <w:bCs/>
          <w:color w:val="000000"/>
          <w:szCs w:val="24"/>
        </w:rPr>
        <w:tab/>
        <w:t xml:space="preserve"> </w:t>
      </w:r>
      <w:r w:rsidR="005F272D">
        <w:rPr>
          <w:rFonts w:ascii="Times New Roman" w:hAnsi="Times New Roman"/>
          <w:b w:val="0"/>
          <w:bCs/>
          <w:color w:val="000000"/>
          <w:szCs w:val="24"/>
        </w:rPr>
        <w:tab/>
      </w:r>
      <w:proofErr w:type="spellStart"/>
      <w:r w:rsidR="005F272D">
        <w:rPr>
          <w:rFonts w:ascii="Times New Roman" w:hAnsi="Times New Roman"/>
          <w:b w:val="0"/>
          <w:bCs/>
          <w:color w:val="000000"/>
          <w:szCs w:val="24"/>
        </w:rPr>
        <w:t>Shahriar</w:t>
      </w:r>
      <w:proofErr w:type="spellEnd"/>
      <w:r w:rsidR="005F272D">
        <w:rPr>
          <w:rFonts w:ascii="Times New Roman" w:hAnsi="Times New Roman"/>
          <w:b w:val="0"/>
          <w:bCs/>
          <w:color w:val="000000"/>
          <w:szCs w:val="24"/>
        </w:rPr>
        <w:tab/>
      </w:r>
      <w:proofErr w:type="spellStart"/>
      <w:r w:rsidR="005E6070">
        <w:rPr>
          <w:rFonts w:ascii="Times New Roman" w:hAnsi="Times New Roman"/>
          <w:b w:val="0"/>
          <w:bCs/>
          <w:color w:val="000000"/>
          <w:szCs w:val="24"/>
        </w:rPr>
        <w:t>Mandanipour’s</w:t>
      </w:r>
      <w:proofErr w:type="spellEnd"/>
      <w:r w:rsidR="005E6070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="005E6070">
        <w:rPr>
          <w:rFonts w:ascii="Times New Roman" w:hAnsi="Times New Roman"/>
          <w:b w:val="0"/>
          <w:bCs/>
          <w:i/>
          <w:color w:val="000000"/>
          <w:szCs w:val="24"/>
        </w:rPr>
        <w:t>Censoring an Iranian Love Story</w:t>
      </w:r>
      <w:r w:rsidR="005E6070">
        <w:rPr>
          <w:rFonts w:ascii="Times New Roman" w:hAnsi="Times New Roman"/>
          <w:b w:val="0"/>
          <w:bCs/>
          <w:color w:val="000000"/>
          <w:szCs w:val="24"/>
        </w:rPr>
        <w:t>.</w:t>
      </w:r>
      <w:r w:rsidRPr="00915C7E">
        <w:rPr>
          <w:rFonts w:ascii="Times New Roman" w:hAnsi="Times New Roman"/>
          <w:b w:val="0"/>
        </w:rPr>
        <w:t>”</w:t>
      </w:r>
    </w:p>
    <w:p w14:paraId="3BFCF9B8" w14:textId="1A66F115" w:rsidR="00B72363" w:rsidRPr="00915C7E" w:rsidRDefault="004251B7" w:rsidP="00A95440">
      <w:pPr>
        <w:pStyle w:val="cvheading"/>
        <w:tabs>
          <w:tab w:val="left" w:pos="360"/>
          <w:tab w:val="left" w:pos="450"/>
        </w:tabs>
        <w:spacing w:before="12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B72363" w:rsidRPr="00915C7E">
        <w:rPr>
          <w:rFonts w:ascii="Times New Roman" w:hAnsi="Times New Roman"/>
          <w:b w:val="0"/>
        </w:rPr>
        <w:t>ISIS (International Society for Iranian Studies) Bienn</w:t>
      </w:r>
      <w:r w:rsidR="003109AB" w:rsidRPr="00915C7E">
        <w:rPr>
          <w:rFonts w:ascii="Times New Roman" w:hAnsi="Times New Roman"/>
          <w:b w:val="0"/>
        </w:rPr>
        <w:t xml:space="preserve">ial Conference; Istanbul, </w:t>
      </w:r>
      <w:r w:rsidR="00B72363" w:rsidRPr="00915C7E">
        <w:rPr>
          <w:rFonts w:ascii="Times New Roman" w:hAnsi="Times New Roman"/>
          <w:b w:val="0"/>
        </w:rPr>
        <w:t>Au</w:t>
      </w:r>
      <w:r w:rsidR="003109AB" w:rsidRPr="00915C7E">
        <w:rPr>
          <w:rFonts w:ascii="Times New Roman" w:hAnsi="Times New Roman"/>
          <w:b w:val="0"/>
        </w:rPr>
        <w:t xml:space="preserve">g. </w:t>
      </w:r>
      <w:r w:rsidR="00B72363" w:rsidRPr="00915C7E">
        <w:rPr>
          <w:rFonts w:ascii="Times New Roman" w:hAnsi="Times New Roman"/>
          <w:b w:val="0"/>
        </w:rPr>
        <w:t>1-5, 2012</w:t>
      </w:r>
    </w:p>
    <w:p w14:paraId="7304E6A0" w14:textId="77777777" w:rsidR="00FC0285" w:rsidRDefault="00B72363" w:rsidP="00A95440">
      <w:pPr>
        <w:pStyle w:val="cvheading"/>
        <w:tabs>
          <w:tab w:val="left" w:pos="360"/>
          <w:tab w:val="left" w:pos="720"/>
        </w:tabs>
        <w:spacing w:before="0"/>
        <w:rPr>
          <w:rFonts w:ascii="Times New Roman" w:hAnsi="Times New Roman"/>
          <w:b w:val="0"/>
        </w:rPr>
      </w:pPr>
      <w:r w:rsidRPr="00915C7E">
        <w:rPr>
          <w:rFonts w:ascii="Times New Roman" w:hAnsi="Times New Roman"/>
          <w:b w:val="0"/>
        </w:rPr>
        <w:tab/>
      </w:r>
      <w:r w:rsidRPr="00915C7E">
        <w:rPr>
          <w:rFonts w:ascii="Times New Roman" w:hAnsi="Times New Roman"/>
          <w:b w:val="0"/>
        </w:rPr>
        <w:tab/>
        <w:t xml:space="preserve">Paper </w:t>
      </w:r>
      <w:r w:rsidR="00D44403">
        <w:rPr>
          <w:rFonts w:ascii="Times New Roman" w:hAnsi="Times New Roman"/>
          <w:b w:val="0"/>
        </w:rPr>
        <w:t>presented:</w:t>
      </w:r>
      <w:r w:rsidRPr="00915C7E">
        <w:rPr>
          <w:rFonts w:ascii="Times New Roman" w:hAnsi="Times New Roman"/>
          <w:b w:val="0"/>
        </w:rPr>
        <w:t xml:space="preserve"> “</w:t>
      </w:r>
      <w:r w:rsidR="00FC0285">
        <w:rPr>
          <w:rFonts w:ascii="Times New Roman" w:hAnsi="Times New Roman"/>
          <w:b w:val="0"/>
          <w:bCs/>
          <w:color w:val="000000"/>
          <w:szCs w:val="24"/>
        </w:rPr>
        <w:t xml:space="preserve">Muhammad, Safī </w:t>
      </w:r>
      <w:proofErr w:type="spellStart"/>
      <w:r w:rsidR="00FC0285">
        <w:rPr>
          <w:rFonts w:ascii="Times New Roman" w:hAnsi="Times New Roman"/>
          <w:b w:val="0"/>
          <w:bCs/>
          <w:color w:val="000000"/>
          <w:szCs w:val="24"/>
        </w:rPr>
        <w:t>al-Dī</w:t>
      </w:r>
      <w:r w:rsidRPr="00915C7E">
        <w:rPr>
          <w:rFonts w:ascii="Times New Roman" w:hAnsi="Times New Roman"/>
          <w:b w:val="0"/>
          <w:bCs/>
          <w:color w:val="000000"/>
          <w:szCs w:val="24"/>
        </w:rPr>
        <w:t>n</w:t>
      </w:r>
      <w:proofErr w:type="spellEnd"/>
      <w:r w:rsidRPr="00915C7E">
        <w:rPr>
          <w:rFonts w:ascii="Times New Roman" w:hAnsi="Times New Roman"/>
          <w:b w:val="0"/>
          <w:bCs/>
          <w:color w:val="000000"/>
          <w:szCs w:val="24"/>
        </w:rPr>
        <w:t xml:space="preserve"> and the Eschaton: Visual Millenarianism in a Late 16th-Century</w:t>
      </w:r>
      <w:r w:rsidRPr="00915C7E">
        <w:rPr>
          <w:rFonts w:ascii="Times New Roman" w:hAnsi="Times New Roman"/>
          <w:b w:val="0"/>
          <w:bCs/>
          <w:color w:val="000000"/>
          <w:szCs w:val="24"/>
        </w:rPr>
        <w:tab/>
      </w:r>
      <w:r w:rsidRPr="00915C7E">
        <w:rPr>
          <w:rFonts w:ascii="Times New Roman" w:hAnsi="Times New Roman"/>
          <w:b w:val="0"/>
          <w:bCs/>
          <w:color w:val="000000"/>
          <w:szCs w:val="24"/>
        </w:rPr>
        <w:tab/>
        <w:t xml:space="preserve"> </w:t>
      </w:r>
      <w:r w:rsidRPr="00915C7E">
        <w:rPr>
          <w:rFonts w:ascii="Times New Roman" w:hAnsi="Times New Roman"/>
          <w:b w:val="0"/>
          <w:bCs/>
          <w:color w:val="000000"/>
          <w:szCs w:val="24"/>
        </w:rPr>
        <w:tab/>
        <w:t xml:space="preserve">Manuscript of the </w:t>
      </w:r>
      <w:proofErr w:type="spellStart"/>
      <w:r w:rsidRPr="00915C7E">
        <w:rPr>
          <w:rFonts w:ascii="Times New Roman" w:hAnsi="Times New Roman"/>
          <w:b w:val="0"/>
          <w:bCs/>
          <w:i/>
          <w:iCs/>
          <w:color w:val="000000"/>
          <w:szCs w:val="24"/>
        </w:rPr>
        <w:t>Safwat</w:t>
      </w:r>
      <w:proofErr w:type="spellEnd"/>
      <w:r w:rsidRPr="00915C7E">
        <w:rPr>
          <w:rFonts w:ascii="Times New Roman" w:hAnsi="Times New Roman"/>
          <w:b w:val="0"/>
          <w:bCs/>
          <w:i/>
          <w:iCs/>
          <w:color w:val="000000"/>
          <w:szCs w:val="24"/>
        </w:rPr>
        <w:t xml:space="preserve"> al-</w:t>
      </w:r>
      <w:proofErr w:type="spellStart"/>
      <w:r w:rsidRPr="00915C7E">
        <w:rPr>
          <w:rFonts w:ascii="Times New Roman" w:hAnsi="Times New Roman"/>
          <w:b w:val="0"/>
          <w:bCs/>
          <w:i/>
          <w:iCs/>
          <w:color w:val="000000"/>
          <w:szCs w:val="24"/>
        </w:rPr>
        <w:t>Saf</w:t>
      </w:r>
      <w:r w:rsidR="00FC0285">
        <w:rPr>
          <w:rFonts w:ascii="Times New Roman" w:hAnsi="Times New Roman"/>
          <w:b w:val="0"/>
          <w:bCs/>
          <w:i/>
          <w:iCs/>
          <w:color w:val="000000"/>
          <w:szCs w:val="24"/>
        </w:rPr>
        <w:t>a</w:t>
      </w:r>
      <w:proofErr w:type="spellEnd"/>
      <w:r w:rsidR="00FC0285">
        <w:rPr>
          <w:rFonts w:ascii="Times New Roman" w:hAnsi="Times New Roman"/>
          <w:b w:val="0"/>
          <w:bCs/>
          <w:i/>
          <w:iCs/>
          <w:color w:val="000000"/>
          <w:szCs w:val="24"/>
        </w:rPr>
        <w:t>̄</w:t>
      </w:r>
      <w:r w:rsidRPr="00915C7E">
        <w:rPr>
          <w:rFonts w:ascii="Times New Roman" w:hAnsi="Times New Roman"/>
          <w:b w:val="0"/>
        </w:rPr>
        <w:t>.</w:t>
      </w:r>
      <w:r w:rsidR="00E97501" w:rsidRPr="00915C7E">
        <w:rPr>
          <w:rFonts w:ascii="Times New Roman" w:hAnsi="Times New Roman"/>
          <w:b w:val="0"/>
        </w:rPr>
        <w:t>”</w:t>
      </w:r>
    </w:p>
    <w:p w14:paraId="1E107FB7" w14:textId="77777777" w:rsidR="00FC0285" w:rsidRPr="00915C7E" w:rsidRDefault="00FC0285" w:rsidP="00A95440">
      <w:pPr>
        <w:pStyle w:val="cvheading"/>
        <w:tabs>
          <w:tab w:val="left" w:pos="360"/>
          <w:tab w:val="left" w:pos="450"/>
        </w:tabs>
        <w:spacing w:before="120"/>
        <w:rPr>
          <w:rFonts w:ascii="Times New Roman" w:hAnsi="Times New Roman"/>
          <w:b w:val="0"/>
        </w:rPr>
      </w:pPr>
      <w:r w:rsidRPr="00915C7E"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 xml:space="preserve">C. Clifford </w:t>
      </w:r>
      <w:proofErr w:type="spellStart"/>
      <w:r>
        <w:rPr>
          <w:rFonts w:ascii="Times New Roman" w:hAnsi="Times New Roman"/>
          <w:b w:val="0"/>
        </w:rPr>
        <w:t>Flanigan</w:t>
      </w:r>
      <w:proofErr w:type="spellEnd"/>
      <w:r>
        <w:rPr>
          <w:rFonts w:ascii="Times New Roman" w:hAnsi="Times New Roman"/>
          <w:b w:val="0"/>
        </w:rPr>
        <w:t xml:space="preserve"> </w:t>
      </w:r>
      <w:r w:rsidR="0042309F">
        <w:rPr>
          <w:rFonts w:ascii="Times New Roman" w:hAnsi="Times New Roman"/>
          <w:b w:val="0"/>
        </w:rPr>
        <w:t>Memorial Colloquium; Indiana University, Feb. 24, 2012</w:t>
      </w:r>
    </w:p>
    <w:p w14:paraId="7A003F0F" w14:textId="77777777" w:rsidR="00B72363" w:rsidRPr="00915C7E" w:rsidRDefault="00FC0285" w:rsidP="00FB1DD5">
      <w:pPr>
        <w:pStyle w:val="cvheading"/>
        <w:tabs>
          <w:tab w:val="left" w:pos="360"/>
          <w:tab w:val="left" w:pos="720"/>
        </w:tabs>
        <w:spacing w:before="0"/>
        <w:rPr>
          <w:rFonts w:ascii="Times New Roman" w:hAnsi="Times New Roman"/>
          <w:b w:val="0"/>
        </w:rPr>
      </w:pPr>
      <w:r w:rsidRPr="00915C7E">
        <w:rPr>
          <w:rFonts w:ascii="Times New Roman" w:hAnsi="Times New Roman"/>
          <w:b w:val="0"/>
        </w:rPr>
        <w:tab/>
      </w:r>
      <w:r w:rsidRPr="00915C7E">
        <w:rPr>
          <w:rFonts w:ascii="Times New Roman" w:hAnsi="Times New Roman"/>
          <w:b w:val="0"/>
        </w:rPr>
        <w:tab/>
        <w:t xml:space="preserve">Paper </w:t>
      </w:r>
      <w:r>
        <w:rPr>
          <w:rFonts w:ascii="Times New Roman" w:hAnsi="Times New Roman"/>
          <w:b w:val="0"/>
        </w:rPr>
        <w:t xml:space="preserve">presented: “The Weeping Candle, the Burning Poet: </w:t>
      </w:r>
      <w:proofErr w:type="spellStart"/>
      <w:r>
        <w:rPr>
          <w:rFonts w:ascii="Times New Roman" w:hAnsi="Times New Roman"/>
          <w:b w:val="0"/>
        </w:rPr>
        <w:t>Metapoesis</w:t>
      </w:r>
      <w:proofErr w:type="spellEnd"/>
      <w:r>
        <w:rPr>
          <w:rFonts w:ascii="Times New Roman" w:hAnsi="Times New Roman"/>
          <w:b w:val="0"/>
        </w:rPr>
        <w:t xml:space="preserve"> in </w:t>
      </w:r>
      <w:proofErr w:type="spellStart"/>
      <w:r>
        <w:rPr>
          <w:rFonts w:ascii="Times New Roman" w:hAnsi="Times New Roman"/>
          <w:b w:val="0"/>
        </w:rPr>
        <w:t>Manūchihri</w:t>
      </w:r>
      <w:proofErr w:type="spellEnd"/>
      <w:r>
        <w:rPr>
          <w:rFonts w:ascii="Times New Roman" w:hAnsi="Times New Roman"/>
          <w:b w:val="0"/>
        </w:rPr>
        <w:t>̄’s Ode to ‘</w:t>
      </w:r>
      <w:proofErr w:type="spellStart"/>
      <w:r>
        <w:rPr>
          <w:rFonts w:ascii="Times New Roman" w:hAnsi="Times New Roman"/>
          <w:b w:val="0"/>
        </w:rPr>
        <w:t>Unsūri</w:t>
      </w:r>
      <w:proofErr w:type="spellEnd"/>
      <w:r>
        <w:rPr>
          <w:rFonts w:ascii="Times New Roman" w:hAnsi="Times New Roman"/>
          <w:b w:val="0"/>
        </w:rPr>
        <w:t>̄</w:t>
      </w:r>
      <w:r w:rsidRPr="00915C7E">
        <w:rPr>
          <w:rFonts w:ascii="Times New Roman" w:hAnsi="Times New Roman"/>
          <w:b w:val="0"/>
        </w:rPr>
        <w:t>.”</w:t>
      </w:r>
    </w:p>
    <w:p w14:paraId="76800966" w14:textId="77777777" w:rsidR="00B72363" w:rsidRPr="00915C7E" w:rsidRDefault="002A5E4E" w:rsidP="00A95440">
      <w:pPr>
        <w:pStyle w:val="cvheading"/>
        <w:tabs>
          <w:tab w:val="left" w:pos="360"/>
          <w:tab w:val="left" w:pos="450"/>
        </w:tabs>
        <w:spacing w:before="1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proofErr w:type="spellStart"/>
      <w:r w:rsidR="00374DD8" w:rsidRPr="00915C7E">
        <w:rPr>
          <w:rFonts w:ascii="Times New Roman" w:hAnsi="Times New Roman"/>
          <w:b w:val="0"/>
        </w:rPr>
        <w:t>Ilianca</w:t>
      </w:r>
      <w:proofErr w:type="spellEnd"/>
      <w:r w:rsidR="00374DD8" w:rsidRPr="00915C7E">
        <w:rPr>
          <w:rFonts w:ascii="Times New Roman" w:hAnsi="Times New Roman"/>
          <w:b w:val="0"/>
        </w:rPr>
        <w:t xml:space="preserve"> </w:t>
      </w:r>
      <w:proofErr w:type="spellStart"/>
      <w:r w:rsidR="00374DD8" w:rsidRPr="00915C7E">
        <w:rPr>
          <w:rFonts w:ascii="Times New Roman" w:hAnsi="Times New Roman"/>
          <w:b w:val="0"/>
        </w:rPr>
        <w:t>Zarifopol</w:t>
      </w:r>
      <w:proofErr w:type="spellEnd"/>
      <w:r w:rsidR="00374DD8" w:rsidRPr="00915C7E">
        <w:rPr>
          <w:rFonts w:ascii="Times New Roman" w:hAnsi="Times New Roman"/>
          <w:b w:val="0"/>
        </w:rPr>
        <w:t xml:space="preserve"> Johnston Colloquium, Department of Comparative L</w:t>
      </w:r>
      <w:r w:rsidR="005F272D">
        <w:rPr>
          <w:rFonts w:ascii="Times New Roman" w:hAnsi="Times New Roman"/>
          <w:b w:val="0"/>
        </w:rPr>
        <w:t xml:space="preserve">iterature; </w:t>
      </w:r>
      <w:r w:rsidR="003109AB" w:rsidRPr="00915C7E">
        <w:rPr>
          <w:rFonts w:ascii="Times New Roman" w:hAnsi="Times New Roman"/>
          <w:b w:val="0"/>
        </w:rPr>
        <w:t xml:space="preserve">Indiana University, </w:t>
      </w:r>
      <w:r w:rsidR="00374DD8" w:rsidRPr="00915C7E">
        <w:rPr>
          <w:rFonts w:ascii="Times New Roman" w:hAnsi="Times New Roman"/>
          <w:b w:val="0"/>
        </w:rPr>
        <w:t>Oct</w:t>
      </w:r>
      <w:r w:rsidR="003109AB" w:rsidRPr="00915C7E">
        <w:rPr>
          <w:rFonts w:ascii="Times New Roman" w:hAnsi="Times New Roman"/>
          <w:b w:val="0"/>
        </w:rPr>
        <w:t>.</w:t>
      </w:r>
      <w:r w:rsidR="00374DD8" w:rsidRPr="00915C7E">
        <w:rPr>
          <w:rFonts w:ascii="Times New Roman" w:hAnsi="Times New Roman"/>
          <w:b w:val="0"/>
        </w:rPr>
        <w:t xml:space="preserve"> 7, 2011</w:t>
      </w:r>
    </w:p>
    <w:p w14:paraId="28F57E13" w14:textId="77777777" w:rsidR="003A3CAE" w:rsidRPr="00915C7E" w:rsidRDefault="00B72363" w:rsidP="005F272D">
      <w:pPr>
        <w:pStyle w:val="cvheading"/>
        <w:tabs>
          <w:tab w:val="left" w:pos="360"/>
          <w:tab w:val="left" w:pos="720"/>
        </w:tabs>
        <w:spacing w:before="0"/>
        <w:rPr>
          <w:rFonts w:ascii="Times New Roman" w:hAnsi="Times New Roman"/>
          <w:b w:val="0"/>
        </w:rPr>
      </w:pPr>
      <w:r w:rsidRPr="00915C7E">
        <w:rPr>
          <w:rFonts w:ascii="Times New Roman" w:hAnsi="Times New Roman"/>
          <w:b w:val="0"/>
        </w:rPr>
        <w:tab/>
      </w:r>
      <w:r w:rsidRPr="00915C7E">
        <w:rPr>
          <w:rFonts w:ascii="Times New Roman" w:hAnsi="Times New Roman"/>
          <w:b w:val="0"/>
        </w:rPr>
        <w:tab/>
        <w:t xml:space="preserve">Paper </w:t>
      </w:r>
      <w:r w:rsidR="00374DD8" w:rsidRPr="00915C7E">
        <w:rPr>
          <w:rFonts w:ascii="Times New Roman" w:hAnsi="Times New Roman"/>
          <w:b w:val="0"/>
        </w:rPr>
        <w:t>presented</w:t>
      </w:r>
      <w:r w:rsidRPr="00915C7E">
        <w:rPr>
          <w:rFonts w:ascii="Times New Roman" w:hAnsi="Times New Roman"/>
          <w:b w:val="0"/>
        </w:rPr>
        <w:t>: “</w:t>
      </w:r>
      <w:r w:rsidR="00374DD8" w:rsidRPr="00915C7E">
        <w:rPr>
          <w:rFonts w:ascii="Times New Roman" w:hAnsi="Times New Roman"/>
          <w:b w:val="0"/>
          <w:bCs/>
          <w:color w:val="000000"/>
          <w:szCs w:val="24"/>
        </w:rPr>
        <w:t xml:space="preserve">Dreams of the </w:t>
      </w:r>
      <w:r w:rsidR="0094644F">
        <w:rPr>
          <w:rFonts w:ascii="Times New Roman" w:hAnsi="Times New Roman"/>
          <w:b w:val="0"/>
          <w:bCs/>
          <w:color w:val="000000"/>
          <w:szCs w:val="24"/>
        </w:rPr>
        <w:t xml:space="preserve">Apocalypse: Text and Image in </w:t>
      </w:r>
      <w:r w:rsidR="00374DD8" w:rsidRPr="00915C7E">
        <w:rPr>
          <w:rFonts w:ascii="Times New Roman" w:hAnsi="Times New Roman"/>
          <w:b w:val="0"/>
          <w:bCs/>
          <w:color w:val="000000"/>
          <w:szCs w:val="24"/>
        </w:rPr>
        <w:t xml:space="preserve">the </w:t>
      </w:r>
      <w:proofErr w:type="spellStart"/>
      <w:r w:rsidR="0094644F">
        <w:rPr>
          <w:rFonts w:ascii="Times New Roman" w:hAnsi="Times New Roman"/>
          <w:b w:val="0"/>
          <w:bCs/>
          <w:i/>
          <w:color w:val="000000"/>
          <w:szCs w:val="24"/>
        </w:rPr>
        <w:t>Safwat</w:t>
      </w:r>
      <w:proofErr w:type="spellEnd"/>
      <w:r w:rsidR="0094644F">
        <w:rPr>
          <w:rFonts w:ascii="Times New Roman" w:hAnsi="Times New Roman"/>
          <w:b w:val="0"/>
          <w:bCs/>
          <w:i/>
          <w:color w:val="000000"/>
          <w:szCs w:val="24"/>
        </w:rPr>
        <w:t xml:space="preserve"> al-</w:t>
      </w:r>
      <w:proofErr w:type="spellStart"/>
      <w:r w:rsidR="00374DD8" w:rsidRPr="00915C7E">
        <w:rPr>
          <w:rFonts w:ascii="Times New Roman" w:hAnsi="Times New Roman"/>
          <w:b w:val="0"/>
          <w:bCs/>
          <w:i/>
          <w:color w:val="000000"/>
          <w:szCs w:val="24"/>
        </w:rPr>
        <w:t>Safa</w:t>
      </w:r>
      <w:proofErr w:type="spellEnd"/>
      <w:r w:rsidR="00374DD8" w:rsidRPr="00915C7E">
        <w:rPr>
          <w:rFonts w:ascii="Times New Roman" w:hAnsi="Times New Roman"/>
          <w:b w:val="0"/>
          <w:bCs/>
          <w:i/>
          <w:color w:val="000000"/>
          <w:szCs w:val="24"/>
        </w:rPr>
        <w:t>.</w:t>
      </w:r>
      <w:r w:rsidR="00374DD8" w:rsidRPr="00915C7E">
        <w:rPr>
          <w:rFonts w:ascii="Times New Roman" w:hAnsi="Times New Roman"/>
          <w:b w:val="0"/>
          <w:bCs/>
          <w:color w:val="000000"/>
          <w:szCs w:val="24"/>
        </w:rPr>
        <w:t>”</w:t>
      </w:r>
    </w:p>
    <w:p w14:paraId="1BEC2FE6" w14:textId="6B311FAF" w:rsidR="00D633B5" w:rsidRPr="00C7101A" w:rsidRDefault="00D505A3" w:rsidP="00D633B5">
      <w:pPr>
        <w:pStyle w:val="cvheading"/>
        <w:spacing w:before="200"/>
        <w:rPr>
          <w:rFonts w:ascii="Times New Roman" w:hAnsi="Times New Roman"/>
          <w:sz w:val="22"/>
          <w:szCs w:val="22"/>
        </w:rPr>
      </w:pPr>
      <w:r w:rsidRPr="00C7101A">
        <w:rPr>
          <w:rFonts w:ascii="Times New Roman" w:hAnsi="Times New Roman"/>
          <w:sz w:val="22"/>
          <w:szCs w:val="22"/>
        </w:rPr>
        <w:t>Professional</w:t>
      </w:r>
      <w:r w:rsidR="0069504E" w:rsidRPr="00C7101A">
        <w:rPr>
          <w:rFonts w:ascii="Times New Roman" w:hAnsi="Times New Roman"/>
          <w:sz w:val="22"/>
          <w:szCs w:val="22"/>
        </w:rPr>
        <w:t xml:space="preserve"> Experience</w:t>
      </w:r>
    </w:p>
    <w:p w14:paraId="5A2BD326" w14:textId="3F57D54B" w:rsidR="00D633B5" w:rsidRPr="00D633B5" w:rsidRDefault="00D633B5" w:rsidP="00D633B5">
      <w:pPr>
        <w:pStyle w:val="cvheading"/>
        <w:tabs>
          <w:tab w:val="left" w:pos="360"/>
          <w:tab w:val="left" w:pos="450"/>
        </w:tabs>
        <w:spacing w:before="80" w:after="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Academic Coordinator, Sal</w:t>
      </w:r>
      <w:r w:rsidR="0091511B">
        <w:rPr>
          <w:rFonts w:ascii="Times New Roman" w:hAnsi="Times New Roman"/>
          <w:b w:val="0"/>
        </w:rPr>
        <w:t>am Academy, October 2015-July 2016</w:t>
      </w:r>
    </w:p>
    <w:p w14:paraId="5ABEA7A9" w14:textId="4B7BE9E6" w:rsidR="00D633B5" w:rsidRDefault="00333BE6" w:rsidP="00333BE6">
      <w:pPr>
        <w:pStyle w:val="cvheading"/>
        <w:tabs>
          <w:tab w:val="left" w:pos="360"/>
          <w:tab w:val="left" w:pos="540"/>
        </w:tabs>
        <w:spacing w:before="80" w:after="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A</w:t>
      </w:r>
      <w:r w:rsidR="00D633B5">
        <w:rPr>
          <w:rFonts w:ascii="Times New Roman" w:hAnsi="Times New Roman"/>
          <w:b w:val="0"/>
        </w:rPr>
        <w:t>cademic supervision for a private, Islamic K-8 school. Overseeing standardized testing, curricula,</w:t>
      </w:r>
      <w:r w:rsidR="00D633B5">
        <w:rPr>
          <w:rFonts w:ascii="Times New Roman" w:hAnsi="Times New Roman"/>
          <w:b w:val="0"/>
        </w:rPr>
        <w:tab/>
      </w:r>
      <w:r w:rsidR="00D633B5">
        <w:rPr>
          <w:rFonts w:ascii="Times New Roman" w:hAnsi="Times New Roman"/>
          <w:b w:val="0"/>
        </w:rPr>
        <w:tab/>
      </w:r>
      <w:r w:rsidR="00D633B5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  <w:r w:rsidR="00D633B5">
        <w:rPr>
          <w:rFonts w:ascii="Times New Roman" w:hAnsi="Times New Roman"/>
          <w:b w:val="0"/>
        </w:rPr>
        <w:t xml:space="preserve">teaching methods, and professional development for English/Language Arts, </w:t>
      </w:r>
      <w:r>
        <w:rPr>
          <w:rFonts w:ascii="Times New Roman" w:hAnsi="Times New Roman"/>
          <w:b w:val="0"/>
        </w:rPr>
        <w:t>Mathematics, Science, Social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</w:t>
      </w:r>
      <w:r>
        <w:rPr>
          <w:rFonts w:ascii="Times New Roman" w:hAnsi="Times New Roman"/>
          <w:b w:val="0"/>
        </w:rPr>
        <w:tab/>
      </w:r>
      <w:r w:rsidR="00D633B5">
        <w:rPr>
          <w:rFonts w:ascii="Times New Roman" w:hAnsi="Times New Roman"/>
          <w:b w:val="0"/>
        </w:rPr>
        <w:t>Studies, Arabic, and Islam.</w:t>
      </w:r>
      <w:r>
        <w:rPr>
          <w:rFonts w:ascii="Times New Roman" w:hAnsi="Times New Roman"/>
          <w:b w:val="0"/>
        </w:rPr>
        <w:t xml:space="preserve"> Substitute teaching; working with struggling students to construct and follow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</w:t>
      </w:r>
      <w:r>
        <w:rPr>
          <w:rFonts w:ascii="Times New Roman" w:hAnsi="Times New Roman"/>
          <w:b w:val="0"/>
        </w:rPr>
        <w:tab/>
        <w:t>improvement action plans.</w:t>
      </w:r>
    </w:p>
    <w:p w14:paraId="2A7F802F" w14:textId="2A9C6E36" w:rsidR="00D31E25" w:rsidRPr="00B72363" w:rsidRDefault="00D633B5" w:rsidP="00082398">
      <w:pPr>
        <w:pStyle w:val="cvheading"/>
        <w:tabs>
          <w:tab w:val="left" w:pos="360"/>
          <w:tab w:val="left" w:pos="450"/>
        </w:tabs>
        <w:spacing w:before="80" w:after="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D31E25">
        <w:rPr>
          <w:rFonts w:ascii="Times New Roman" w:hAnsi="Times New Roman"/>
          <w:b w:val="0"/>
        </w:rPr>
        <w:t>Managing Editor</w:t>
      </w:r>
      <w:r w:rsidR="005F272D">
        <w:rPr>
          <w:rFonts w:ascii="Times New Roman" w:hAnsi="Times New Roman"/>
          <w:b w:val="0"/>
        </w:rPr>
        <w:t xml:space="preserve">, </w:t>
      </w:r>
      <w:r w:rsidR="00D31E25">
        <w:rPr>
          <w:rFonts w:ascii="Times New Roman" w:hAnsi="Times New Roman"/>
          <w:b w:val="0"/>
          <w:i/>
        </w:rPr>
        <w:t xml:space="preserve">Yearbook of Comparative Literature. </w:t>
      </w:r>
      <w:r w:rsidR="00D31E25">
        <w:rPr>
          <w:rFonts w:ascii="Times New Roman" w:hAnsi="Times New Roman"/>
          <w:b w:val="0"/>
        </w:rPr>
        <w:t>Indiana University,</w:t>
      </w:r>
      <w:r w:rsidR="005F272D">
        <w:rPr>
          <w:rFonts w:ascii="Times New Roman" w:hAnsi="Times New Roman"/>
          <w:b w:val="0"/>
        </w:rPr>
        <w:t xml:space="preserve"> August</w:t>
      </w:r>
      <w:r w:rsidR="00D31E25">
        <w:rPr>
          <w:rFonts w:ascii="Times New Roman" w:hAnsi="Times New Roman"/>
          <w:b w:val="0"/>
        </w:rPr>
        <w:t xml:space="preserve"> 2014</w:t>
      </w:r>
      <w:r w:rsidR="00082398">
        <w:rPr>
          <w:rFonts w:ascii="Times New Roman" w:hAnsi="Times New Roman"/>
          <w:b w:val="0"/>
        </w:rPr>
        <w:t>—May 2017</w:t>
      </w:r>
    </w:p>
    <w:p w14:paraId="78655121" w14:textId="1CD6623B" w:rsidR="00D31E25" w:rsidRPr="00D51AA0" w:rsidRDefault="00D31E25" w:rsidP="00D31E25">
      <w:pPr>
        <w:pStyle w:val="cvheading"/>
        <w:tabs>
          <w:tab w:val="left" w:pos="360"/>
          <w:tab w:val="left" w:pos="540"/>
        </w:tabs>
        <w:spacing w:before="0" w:after="40"/>
        <w:rPr>
          <w:rFonts w:ascii="Times New Roman" w:hAnsi="Times New Roman"/>
          <w:b w:val="0"/>
        </w:rPr>
      </w:pPr>
      <w:r w:rsidRPr="00B72363">
        <w:rPr>
          <w:rFonts w:ascii="Times New Roman" w:hAnsi="Times New Roman"/>
          <w:b w:val="0"/>
        </w:rPr>
        <w:tab/>
      </w:r>
      <w:r w:rsidRPr="00B72363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Editing articles; communicating with contributors, the general editor, and the press</w:t>
      </w:r>
      <w:r w:rsidR="00BA321D">
        <w:rPr>
          <w:rFonts w:ascii="Times New Roman" w:hAnsi="Times New Roman"/>
          <w:b w:val="0"/>
        </w:rPr>
        <w:t>;</w:t>
      </w:r>
      <w:r w:rsidR="005F272D">
        <w:rPr>
          <w:rFonts w:ascii="Times New Roman" w:hAnsi="Times New Roman"/>
          <w:b w:val="0"/>
        </w:rPr>
        <w:t xml:space="preserve"> preparing the</w:t>
      </w:r>
      <w:r w:rsidR="005F272D">
        <w:rPr>
          <w:rFonts w:ascii="Times New Roman" w:hAnsi="Times New Roman"/>
          <w:b w:val="0"/>
        </w:rPr>
        <w:tab/>
      </w:r>
      <w:r w:rsidR="00BA321D">
        <w:rPr>
          <w:rFonts w:ascii="Times New Roman" w:hAnsi="Times New Roman"/>
          <w:b w:val="0"/>
        </w:rPr>
        <w:tab/>
      </w:r>
      <w:r w:rsidR="005F272D">
        <w:rPr>
          <w:rFonts w:ascii="Times New Roman" w:hAnsi="Times New Roman"/>
          <w:b w:val="0"/>
        </w:rPr>
        <w:tab/>
      </w:r>
      <w:r w:rsidR="005F272D">
        <w:rPr>
          <w:rFonts w:ascii="Times New Roman" w:hAnsi="Times New Roman"/>
          <w:b w:val="0"/>
        </w:rPr>
        <w:tab/>
        <w:t xml:space="preserve">journal’s </w:t>
      </w:r>
      <w:r>
        <w:rPr>
          <w:rFonts w:ascii="Times New Roman" w:hAnsi="Times New Roman"/>
          <w:b w:val="0"/>
        </w:rPr>
        <w:t xml:space="preserve">manuscript for publication in Adobe InDesign. </w:t>
      </w:r>
    </w:p>
    <w:p w14:paraId="61E658D2" w14:textId="77777777" w:rsidR="00D51AA0" w:rsidRPr="00B72363" w:rsidRDefault="00D51AA0" w:rsidP="00D51AA0">
      <w:pPr>
        <w:pStyle w:val="cvheading"/>
        <w:tabs>
          <w:tab w:val="left" w:pos="360"/>
          <w:tab w:val="left" w:pos="450"/>
        </w:tabs>
        <w:spacing w:before="120" w:after="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Research</w:t>
      </w:r>
      <w:r w:rsidRPr="00B72363">
        <w:rPr>
          <w:rFonts w:ascii="Times New Roman" w:hAnsi="Times New Roman"/>
          <w:b w:val="0"/>
        </w:rPr>
        <w:t xml:space="preserve"> Assistant</w:t>
      </w:r>
      <w:r>
        <w:rPr>
          <w:rFonts w:ascii="Times New Roman" w:hAnsi="Times New Roman"/>
          <w:b w:val="0"/>
        </w:rPr>
        <w:t xml:space="preserve"> for Prof</w:t>
      </w:r>
      <w:r w:rsidR="00533AB6">
        <w:rPr>
          <w:rFonts w:ascii="Times New Roman" w:hAnsi="Times New Roman"/>
          <w:b w:val="0"/>
        </w:rPr>
        <w:t>essor</w:t>
      </w:r>
      <w:r>
        <w:rPr>
          <w:rFonts w:ascii="Times New Roman" w:hAnsi="Times New Roman"/>
          <w:b w:val="0"/>
        </w:rPr>
        <w:t xml:space="preserve">. </w:t>
      </w:r>
      <w:proofErr w:type="spellStart"/>
      <w:r>
        <w:rPr>
          <w:rFonts w:ascii="Times New Roman" w:hAnsi="Times New Roman"/>
          <w:b w:val="0"/>
        </w:rPr>
        <w:t>Sumie</w:t>
      </w:r>
      <w:proofErr w:type="spellEnd"/>
      <w:r>
        <w:rPr>
          <w:rFonts w:ascii="Times New Roman" w:hAnsi="Times New Roman"/>
          <w:b w:val="0"/>
        </w:rPr>
        <w:t xml:space="preserve"> Jones,</w:t>
      </w:r>
      <w:r w:rsidRPr="00B7236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Indiana University, August 2013-Present</w:t>
      </w:r>
    </w:p>
    <w:p w14:paraId="5CEA579D" w14:textId="48679525" w:rsidR="0069504E" w:rsidRPr="00D51AA0" w:rsidRDefault="00D51AA0" w:rsidP="00D51AA0">
      <w:pPr>
        <w:pStyle w:val="cvheading"/>
        <w:tabs>
          <w:tab w:val="left" w:pos="360"/>
          <w:tab w:val="left" w:pos="540"/>
        </w:tabs>
        <w:spacing w:before="0" w:after="40"/>
        <w:rPr>
          <w:rFonts w:ascii="Times New Roman" w:hAnsi="Times New Roman"/>
          <w:b w:val="0"/>
        </w:rPr>
      </w:pPr>
      <w:r w:rsidRPr="00B72363">
        <w:rPr>
          <w:rFonts w:ascii="Times New Roman" w:hAnsi="Times New Roman"/>
          <w:b w:val="0"/>
        </w:rPr>
        <w:tab/>
      </w:r>
      <w:r w:rsidRPr="00B72363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Copy</w:t>
      </w:r>
      <w:r w:rsidR="00986B2F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editing, managing correspondence, and research for the Edo-Meiji Anthology Project.</w:t>
      </w:r>
    </w:p>
    <w:p w14:paraId="25300E62" w14:textId="77777777" w:rsidR="0069504E" w:rsidRPr="00B72363" w:rsidRDefault="0069504E" w:rsidP="0069504E">
      <w:pPr>
        <w:pStyle w:val="cvheading"/>
        <w:tabs>
          <w:tab w:val="left" w:pos="360"/>
          <w:tab w:val="left" w:pos="450"/>
        </w:tabs>
        <w:spacing w:before="120" w:after="40"/>
        <w:rPr>
          <w:rFonts w:ascii="Times New Roman" w:hAnsi="Times New Roman"/>
          <w:b w:val="0"/>
        </w:rPr>
      </w:pPr>
      <w:r w:rsidRPr="00B72363">
        <w:rPr>
          <w:rFonts w:ascii="Times New Roman" w:hAnsi="Times New Roman"/>
        </w:rPr>
        <w:tab/>
      </w:r>
      <w:r w:rsidRPr="00B72363">
        <w:rPr>
          <w:rFonts w:ascii="Times New Roman" w:hAnsi="Times New Roman"/>
          <w:b w:val="0"/>
        </w:rPr>
        <w:t>Serials Assistant, Harvard Fine Arts Library, September 2009-August 2010</w:t>
      </w:r>
    </w:p>
    <w:p w14:paraId="3FA4921B" w14:textId="77777777" w:rsidR="0069504E" w:rsidRPr="00B72363" w:rsidRDefault="0069504E" w:rsidP="0069504E">
      <w:pPr>
        <w:pStyle w:val="cvheading"/>
        <w:tabs>
          <w:tab w:val="left" w:pos="360"/>
          <w:tab w:val="left" w:pos="540"/>
        </w:tabs>
        <w:spacing w:before="0" w:after="40"/>
        <w:rPr>
          <w:rFonts w:ascii="Times New Roman" w:hAnsi="Times New Roman"/>
          <w:b w:val="0"/>
        </w:rPr>
      </w:pPr>
      <w:r w:rsidRPr="00B72363">
        <w:rPr>
          <w:rFonts w:ascii="Times New Roman" w:hAnsi="Times New Roman"/>
          <w:b w:val="0"/>
        </w:rPr>
        <w:tab/>
      </w:r>
      <w:r w:rsidRPr="00B72363">
        <w:rPr>
          <w:rFonts w:ascii="Times New Roman" w:hAnsi="Times New Roman"/>
          <w:b w:val="0"/>
        </w:rPr>
        <w:tab/>
        <w:t>Receiving, cataloging, and preparing serial publications for display in the Reading Room.</w:t>
      </w:r>
    </w:p>
    <w:p w14:paraId="2785DABF" w14:textId="77777777" w:rsidR="0069504E" w:rsidRPr="00B72363" w:rsidRDefault="0069504E" w:rsidP="0069504E">
      <w:pPr>
        <w:pStyle w:val="cvheading"/>
        <w:tabs>
          <w:tab w:val="left" w:pos="360"/>
          <w:tab w:val="left" w:pos="450"/>
        </w:tabs>
        <w:spacing w:before="120" w:after="40"/>
        <w:rPr>
          <w:rFonts w:ascii="Times New Roman" w:hAnsi="Times New Roman"/>
          <w:b w:val="0"/>
        </w:rPr>
      </w:pPr>
      <w:r w:rsidRPr="00B72363">
        <w:rPr>
          <w:rFonts w:ascii="Times New Roman" w:hAnsi="Times New Roman"/>
          <w:b w:val="0"/>
        </w:rPr>
        <w:tab/>
        <w:t>Copy-editing Assistant for Olga Davidson, Ilex Foundation, April 2009-April 2010</w:t>
      </w:r>
    </w:p>
    <w:p w14:paraId="5525890F" w14:textId="77777777" w:rsidR="0069504E" w:rsidRPr="00B72363" w:rsidRDefault="0069504E" w:rsidP="005F272D">
      <w:pPr>
        <w:pStyle w:val="cvheading"/>
        <w:tabs>
          <w:tab w:val="left" w:pos="360"/>
          <w:tab w:val="left" w:pos="540"/>
        </w:tabs>
        <w:spacing w:before="0"/>
        <w:rPr>
          <w:rFonts w:ascii="Times New Roman" w:hAnsi="Times New Roman"/>
          <w:b w:val="0"/>
        </w:rPr>
      </w:pPr>
      <w:r w:rsidRPr="00B72363">
        <w:rPr>
          <w:rFonts w:ascii="Times New Roman" w:hAnsi="Times New Roman"/>
          <w:b w:val="0"/>
        </w:rPr>
        <w:tab/>
      </w:r>
      <w:r w:rsidRPr="00B72363">
        <w:rPr>
          <w:rFonts w:ascii="Times New Roman" w:hAnsi="Times New Roman"/>
          <w:b w:val="0"/>
        </w:rPr>
        <w:tab/>
        <w:t xml:space="preserve">Preparing Dr. Davidson’s book </w:t>
      </w:r>
      <w:r w:rsidRPr="00B72363">
        <w:rPr>
          <w:rFonts w:ascii="Times New Roman" w:hAnsi="Times New Roman"/>
          <w:b w:val="0"/>
          <w:i/>
        </w:rPr>
        <w:t>Comparative Literature and Classical Persian Poetry</w:t>
      </w:r>
      <w:r w:rsidRPr="00B72363">
        <w:rPr>
          <w:rFonts w:ascii="Times New Roman" w:hAnsi="Times New Roman"/>
          <w:b w:val="0"/>
        </w:rPr>
        <w:t xml:space="preserve"> for re-publication</w:t>
      </w:r>
      <w:r>
        <w:rPr>
          <w:rFonts w:ascii="Times New Roman" w:hAnsi="Times New Roman"/>
          <w:b w:val="0"/>
        </w:rPr>
        <w:t>.</w:t>
      </w:r>
    </w:p>
    <w:p w14:paraId="1C07DCB8" w14:textId="77777777" w:rsidR="000C1A20" w:rsidRPr="00C7101A" w:rsidRDefault="00E97501" w:rsidP="005F272D">
      <w:pPr>
        <w:pStyle w:val="cvheading"/>
        <w:spacing w:before="200"/>
        <w:rPr>
          <w:rFonts w:ascii="Times New Roman" w:hAnsi="Times New Roman"/>
          <w:sz w:val="22"/>
          <w:szCs w:val="22"/>
        </w:rPr>
      </w:pPr>
      <w:r w:rsidRPr="00C7101A">
        <w:rPr>
          <w:rFonts w:ascii="Times New Roman" w:hAnsi="Times New Roman"/>
          <w:sz w:val="22"/>
          <w:szCs w:val="22"/>
        </w:rPr>
        <w:t>Professional Development</w:t>
      </w:r>
    </w:p>
    <w:p w14:paraId="74AB3145" w14:textId="77777777" w:rsidR="00ED428B" w:rsidRDefault="00425C30" w:rsidP="005F272D">
      <w:pPr>
        <w:pStyle w:val="cventry"/>
        <w:spacing w:before="80" w:after="0" w:line="240" w:lineRule="auto"/>
        <w:rPr>
          <w:rFonts w:ascii="Times New Roman" w:hAnsi="Times New Roman"/>
        </w:rPr>
      </w:pPr>
      <w:r w:rsidRPr="00915C7E">
        <w:rPr>
          <w:rFonts w:ascii="Times New Roman" w:hAnsi="Times New Roman"/>
        </w:rPr>
        <w:t>Department of Comparative Literature</w:t>
      </w:r>
      <w:r w:rsidR="000C1A20" w:rsidRPr="00915C7E">
        <w:rPr>
          <w:rFonts w:ascii="Times New Roman" w:hAnsi="Times New Roman"/>
        </w:rPr>
        <w:tab/>
      </w:r>
      <w:r w:rsidR="000C1A20" w:rsidRPr="00915C7E">
        <w:rPr>
          <w:rFonts w:ascii="Times New Roman" w:hAnsi="Times New Roman"/>
        </w:rPr>
        <w:tab/>
      </w:r>
      <w:r w:rsidR="000C1A20" w:rsidRPr="00915C7E">
        <w:rPr>
          <w:rFonts w:ascii="Times New Roman" w:hAnsi="Times New Roman"/>
        </w:rPr>
        <w:tab/>
      </w:r>
    </w:p>
    <w:p w14:paraId="668E0745" w14:textId="77777777" w:rsidR="00594AC5" w:rsidRDefault="00ED428B" w:rsidP="00D44403">
      <w:pPr>
        <w:pStyle w:val="cvitem"/>
        <w:tabs>
          <w:tab w:val="clear" w:pos="2880"/>
          <w:tab w:val="left" w:pos="720"/>
          <w:tab w:val="left" w:pos="810"/>
          <w:tab w:val="left" w:pos="5760"/>
        </w:tabs>
        <w:spacing w:before="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Co-Chair</w:t>
      </w:r>
      <w:r w:rsidRPr="00915C7E">
        <w:rPr>
          <w:rFonts w:ascii="Times New Roman" w:hAnsi="Times New Roman"/>
        </w:rPr>
        <w:t xml:space="preserve"> for the Student Advisory Board, </w:t>
      </w:r>
      <w:r>
        <w:rPr>
          <w:rFonts w:ascii="Times New Roman" w:hAnsi="Times New Roman"/>
        </w:rPr>
        <w:t>2012-2013</w:t>
      </w:r>
      <w:r w:rsidR="00256301">
        <w:rPr>
          <w:rFonts w:ascii="Times New Roman" w:hAnsi="Times New Roman"/>
        </w:rPr>
        <w:t>, 2013-2014</w:t>
      </w:r>
    </w:p>
    <w:p w14:paraId="71B9CEC9" w14:textId="77777777" w:rsidR="000C1A20" w:rsidRPr="00915C7E" w:rsidRDefault="00594AC5" w:rsidP="00D44403">
      <w:pPr>
        <w:pStyle w:val="cvitem"/>
        <w:tabs>
          <w:tab w:val="clear" w:pos="2880"/>
          <w:tab w:val="left" w:pos="720"/>
          <w:tab w:val="left" w:pos="810"/>
          <w:tab w:val="left" w:pos="5760"/>
        </w:tabs>
        <w:spacing w:before="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Social Coordinator, 2011-2012</w:t>
      </w:r>
    </w:p>
    <w:p w14:paraId="003EE45E" w14:textId="77777777" w:rsidR="000C1A20" w:rsidRPr="00915C7E" w:rsidRDefault="00425C30" w:rsidP="000C1A20">
      <w:pPr>
        <w:pStyle w:val="cventry"/>
        <w:spacing w:before="80" w:after="0" w:line="240" w:lineRule="auto"/>
        <w:rPr>
          <w:rFonts w:ascii="Times New Roman" w:hAnsi="Times New Roman"/>
        </w:rPr>
      </w:pPr>
      <w:r w:rsidRPr="00915C7E">
        <w:rPr>
          <w:rFonts w:ascii="Times New Roman" w:hAnsi="Times New Roman"/>
        </w:rPr>
        <w:t>Medieval Studies Graduate Student Advisory Committee</w:t>
      </w:r>
      <w:r w:rsidR="000C1A20" w:rsidRPr="00915C7E">
        <w:rPr>
          <w:rFonts w:ascii="Times New Roman" w:hAnsi="Times New Roman"/>
        </w:rPr>
        <w:tab/>
      </w:r>
      <w:r w:rsidR="000C1A20" w:rsidRPr="00915C7E">
        <w:rPr>
          <w:rFonts w:ascii="Times New Roman" w:hAnsi="Times New Roman"/>
        </w:rPr>
        <w:tab/>
      </w:r>
      <w:r w:rsidR="000C1A20" w:rsidRPr="00915C7E">
        <w:rPr>
          <w:rFonts w:ascii="Times New Roman" w:hAnsi="Times New Roman"/>
        </w:rPr>
        <w:tab/>
      </w:r>
    </w:p>
    <w:p w14:paraId="07CB9AA1" w14:textId="77777777" w:rsidR="00595619" w:rsidRDefault="00915C7E" w:rsidP="005F272D">
      <w:pPr>
        <w:pStyle w:val="cvitem"/>
        <w:tabs>
          <w:tab w:val="clear" w:pos="2880"/>
          <w:tab w:val="left" w:pos="720"/>
          <w:tab w:val="left" w:pos="5760"/>
        </w:tabs>
        <w:spacing w:before="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C1A20" w:rsidRPr="00915C7E">
        <w:rPr>
          <w:rFonts w:ascii="Times New Roman" w:hAnsi="Times New Roman"/>
        </w:rPr>
        <w:t xml:space="preserve">Student </w:t>
      </w:r>
      <w:r w:rsidR="00425C30" w:rsidRPr="00915C7E">
        <w:rPr>
          <w:rFonts w:ascii="Times New Roman" w:hAnsi="Times New Roman"/>
        </w:rPr>
        <w:t>Representative for Comparative Literature</w:t>
      </w:r>
      <w:r w:rsidR="006A40B7" w:rsidRPr="00915C7E">
        <w:rPr>
          <w:rFonts w:ascii="Times New Roman" w:hAnsi="Times New Roman"/>
        </w:rPr>
        <w:t>, 2011-201</w:t>
      </w:r>
      <w:r w:rsidR="00150A90">
        <w:rPr>
          <w:rFonts w:ascii="Times New Roman" w:hAnsi="Times New Roman"/>
        </w:rPr>
        <w:t>5.</w:t>
      </w:r>
    </w:p>
    <w:p w14:paraId="4600C819" w14:textId="77777777" w:rsidR="000947C9" w:rsidRPr="00C7101A" w:rsidRDefault="000947C9" w:rsidP="005F272D">
      <w:pPr>
        <w:pStyle w:val="cvheading"/>
        <w:spacing w:before="200"/>
        <w:rPr>
          <w:rFonts w:ascii="Times New Roman" w:hAnsi="Times New Roman"/>
          <w:sz w:val="22"/>
          <w:szCs w:val="22"/>
        </w:rPr>
      </w:pPr>
      <w:r w:rsidRPr="00C7101A">
        <w:rPr>
          <w:rFonts w:ascii="Times New Roman" w:hAnsi="Times New Roman"/>
          <w:sz w:val="22"/>
          <w:szCs w:val="22"/>
        </w:rPr>
        <w:t>Languages</w:t>
      </w:r>
      <w:r w:rsidRPr="00C7101A">
        <w:rPr>
          <w:rFonts w:ascii="Times New Roman" w:hAnsi="Times New Roman"/>
          <w:sz w:val="22"/>
          <w:szCs w:val="22"/>
        </w:rPr>
        <w:tab/>
      </w:r>
    </w:p>
    <w:p w14:paraId="27095155" w14:textId="77777777" w:rsidR="000947C9" w:rsidRPr="00915C7E" w:rsidRDefault="000947C9" w:rsidP="005F272D">
      <w:pPr>
        <w:pStyle w:val="cventry"/>
        <w:spacing w:before="80" w:line="240" w:lineRule="auto"/>
        <w:rPr>
          <w:rFonts w:ascii="Times New Roman" w:hAnsi="Times New Roman"/>
        </w:rPr>
      </w:pPr>
      <w:r w:rsidRPr="00915C7E">
        <w:rPr>
          <w:rFonts w:ascii="Times New Roman" w:hAnsi="Times New Roman"/>
        </w:rPr>
        <w:t xml:space="preserve">Persian: </w:t>
      </w:r>
      <w:r w:rsidR="003349D3" w:rsidRPr="00915C7E">
        <w:rPr>
          <w:rFonts w:ascii="Times New Roman" w:hAnsi="Times New Roman"/>
        </w:rPr>
        <w:t>proficient</w:t>
      </w:r>
    </w:p>
    <w:p w14:paraId="2B81F316" w14:textId="77777777" w:rsidR="002569C5" w:rsidRDefault="004247DF" w:rsidP="004247DF">
      <w:pPr>
        <w:pStyle w:val="cventry"/>
        <w:spacing w:before="0" w:line="240" w:lineRule="auto"/>
        <w:rPr>
          <w:rFonts w:ascii="Times New Roman" w:hAnsi="Times New Roman"/>
        </w:rPr>
      </w:pPr>
      <w:r w:rsidRPr="00915C7E">
        <w:rPr>
          <w:rFonts w:ascii="Times New Roman" w:hAnsi="Times New Roman"/>
        </w:rPr>
        <w:t>Arabic: intermediate</w:t>
      </w:r>
    </w:p>
    <w:p w14:paraId="3357583A" w14:textId="77777777" w:rsidR="004247DF" w:rsidRPr="00915C7E" w:rsidRDefault="002569C5" w:rsidP="004247DF">
      <w:pPr>
        <w:pStyle w:val="cventry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Spanish: advanced</w:t>
      </w:r>
    </w:p>
    <w:p w14:paraId="38E07C9E" w14:textId="77777777" w:rsidR="004247DF" w:rsidRDefault="000947C9" w:rsidP="000947C9">
      <w:pPr>
        <w:pStyle w:val="cventry"/>
        <w:spacing w:before="0" w:line="240" w:lineRule="auto"/>
        <w:rPr>
          <w:rFonts w:ascii="Times New Roman" w:hAnsi="Times New Roman"/>
        </w:rPr>
      </w:pPr>
      <w:r w:rsidRPr="00915C7E">
        <w:rPr>
          <w:rFonts w:ascii="Times New Roman" w:hAnsi="Times New Roman"/>
        </w:rPr>
        <w:t xml:space="preserve">Latin: </w:t>
      </w:r>
      <w:r w:rsidR="002D4C0B">
        <w:rPr>
          <w:rFonts w:ascii="Times New Roman" w:hAnsi="Times New Roman"/>
        </w:rPr>
        <w:t>reading knowledge</w:t>
      </w:r>
    </w:p>
    <w:p w14:paraId="1719812F" w14:textId="77777777" w:rsidR="006E1A35" w:rsidRDefault="004247DF" w:rsidP="005F272D">
      <w:pPr>
        <w:pStyle w:val="cventry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French: reading knowledge</w:t>
      </w:r>
    </w:p>
    <w:p w14:paraId="487D9C00" w14:textId="039BF715" w:rsidR="006E1A35" w:rsidRDefault="00700968" w:rsidP="007F6C66">
      <w:pPr>
        <w:pStyle w:val="cventry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Turkish: reading knowledge</w:t>
      </w:r>
      <w:bookmarkStart w:id="0" w:name="_GoBack"/>
      <w:bookmarkEnd w:id="0"/>
    </w:p>
    <w:sectPr w:rsidR="006E1A35" w:rsidSect="004B0DA8">
      <w:headerReference w:type="default" r:id="rId6"/>
      <w:type w:val="continuous"/>
      <w:pgSz w:w="12240" w:h="15840"/>
      <w:pgMar w:top="1440" w:right="1440" w:bottom="1440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0320" w14:textId="77777777" w:rsidR="0075361B" w:rsidRDefault="0075361B">
      <w:r>
        <w:separator/>
      </w:r>
    </w:p>
  </w:endnote>
  <w:endnote w:type="continuationSeparator" w:id="0">
    <w:p w14:paraId="1FA6ECB2" w14:textId="77777777" w:rsidR="0075361B" w:rsidRDefault="0075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A7788" w14:textId="77777777" w:rsidR="0075361B" w:rsidRDefault="0075361B">
      <w:r>
        <w:separator/>
      </w:r>
    </w:p>
  </w:footnote>
  <w:footnote w:type="continuationSeparator" w:id="0">
    <w:p w14:paraId="20B5F616" w14:textId="77777777" w:rsidR="0075361B" w:rsidRDefault="00753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B3545" w14:textId="60055A57" w:rsidR="00A01861" w:rsidRDefault="00A01861">
    <w:pPr>
      <w:pStyle w:val="Header"/>
      <w:widowControl w:val="0"/>
    </w:pPr>
    <w:r>
      <w:tab/>
    </w:r>
    <w:r>
      <w:tab/>
      <w:t>Morrell</w:t>
    </w:r>
    <w:r w:rsidR="00986B2F">
      <w:t>-Yntema</w:t>
    </w:r>
    <w:r>
      <w:t xml:space="preserve">: 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CCB"/>
    <w:rsid w:val="00023533"/>
    <w:rsid w:val="0002651C"/>
    <w:rsid w:val="00034818"/>
    <w:rsid w:val="00037697"/>
    <w:rsid w:val="00043E17"/>
    <w:rsid w:val="00076317"/>
    <w:rsid w:val="00082398"/>
    <w:rsid w:val="0008286D"/>
    <w:rsid w:val="000947C9"/>
    <w:rsid w:val="00096429"/>
    <w:rsid w:val="00096CCB"/>
    <w:rsid w:val="000C1A20"/>
    <w:rsid w:val="000C776E"/>
    <w:rsid w:val="00123B1A"/>
    <w:rsid w:val="001361C4"/>
    <w:rsid w:val="00150A90"/>
    <w:rsid w:val="00155CD3"/>
    <w:rsid w:val="00156904"/>
    <w:rsid w:val="00156ECF"/>
    <w:rsid w:val="001A6261"/>
    <w:rsid w:val="001B31D9"/>
    <w:rsid w:val="001C053C"/>
    <w:rsid w:val="001C635F"/>
    <w:rsid w:val="002063AE"/>
    <w:rsid w:val="00256301"/>
    <w:rsid w:val="002569C5"/>
    <w:rsid w:val="00281C8C"/>
    <w:rsid w:val="00282773"/>
    <w:rsid w:val="002A5E4E"/>
    <w:rsid w:val="002D4C0B"/>
    <w:rsid w:val="002F3659"/>
    <w:rsid w:val="002F4452"/>
    <w:rsid w:val="003109AB"/>
    <w:rsid w:val="003146EF"/>
    <w:rsid w:val="00333BE6"/>
    <w:rsid w:val="003349D3"/>
    <w:rsid w:val="0037005E"/>
    <w:rsid w:val="00374DD8"/>
    <w:rsid w:val="00392AE4"/>
    <w:rsid w:val="003A3CAE"/>
    <w:rsid w:val="00405402"/>
    <w:rsid w:val="0042309F"/>
    <w:rsid w:val="004247DF"/>
    <w:rsid w:val="004251B7"/>
    <w:rsid w:val="00425C30"/>
    <w:rsid w:val="00461632"/>
    <w:rsid w:val="00470672"/>
    <w:rsid w:val="004B0DA8"/>
    <w:rsid w:val="004F2DD3"/>
    <w:rsid w:val="004F3FBE"/>
    <w:rsid w:val="004F40CB"/>
    <w:rsid w:val="00533AB6"/>
    <w:rsid w:val="0053478E"/>
    <w:rsid w:val="00576B2B"/>
    <w:rsid w:val="00594AC5"/>
    <w:rsid w:val="00595619"/>
    <w:rsid w:val="005C297F"/>
    <w:rsid w:val="005E0704"/>
    <w:rsid w:val="005E6070"/>
    <w:rsid w:val="005F272D"/>
    <w:rsid w:val="00677A14"/>
    <w:rsid w:val="0069504E"/>
    <w:rsid w:val="006A40B7"/>
    <w:rsid w:val="006B3626"/>
    <w:rsid w:val="006B494B"/>
    <w:rsid w:val="006D4262"/>
    <w:rsid w:val="006D6A34"/>
    <w:rsid w:val="006E1A35"/>
    <w:rsid w:val="006F6A29"/>
    <w:rsid w:val="00700968"/>
    <w:rsid w:val="007257E6"/>
    <w:rsid w:val="0075361B"/>
    <w:rsid w:val="00780BC3"/>
    <w:rsid w:val="00781828"/>
    <w:rsid w:val="007C35E6"/>
    <w:rsid w:val="007C4998"/>
    <w:rsid w:val="007C6B0D"/>
    <w:rsid w:val="007F6C66"/>
    <w:rsid w:val="00802B48"/>
    <w:rsid w:val="00827274"/>
    <w:rsid w:val="0089773F"/>
    <w:rsid w:val="008B03FA"/>
    <w:rsid w:val="0091511B"/>
    <w:rsid w:val="00915C7E"/>
    <w:rsid w:val="0093202B"/>
    <w:rsid w:val="0094644F"/>
    <w:rsid w:val="00962CF0"/>
    <w:rsid w:val="00986B2F"/>
    <w:rsid w:val="00992CDF"/>
    <w:rsid w:val="009B41DF"/>
    <w:rsid w:val="009C69B5"/>
    <w:rsid w:val="009C6E94"/>
    <w:rsid w:val="009F1CD5"/>
    <w:rsid w:val="009F355B"/>
    <w:rsid w:val="00A009F7"/>
    <w:rsid w:val="00A01861"/>
    <w:rsid w:val="00A630C1"/>
    <w:rsid w:val="00A95440"/>
    <w:rsid w:val="00AB3A8E"/>
    <w:rsid w:val="00AF0AD8"/>
    <w:rsid w:val="00B05194"/>
    <w:rsid w:val="00B65DAF"/>
    <w:rsid w:val="00B72363"/>
    <w:rsid w:val="00BA321D"/>
    <w:rsid w:val="00BB1AF4"/>
    <w:rsid w:val="00C15DED"/>
    <w:rsid w:val="00C3426D"/>
    <w:rsid w:val="00C51B1E"/>
    <w:rsid w:val="00C57B94"/>
    <w:rsid w:val="00C7101A"/>
    <w:rsid w:val="00C824BE"/>
    <w:rsid w:val="00C837F2"/>
    <w:rsid w:val="00C91928"/>
    <w:rsid w:val="00CC1236"/>
    <w:rsid w:val="00CC7406"/>
    <w:rsid w:val="00D034D6"/>
    <w:rsid w:val="00D31E25"/>
    <w:rsid w:val="00D44403"/>
    <w:rsid w:val="00D505A3"/>
    <w:rsid w:val="00D51AA0"/>
    <w:rsid w:val="00D570F5"/>
    <w:rsid w:val="00D633B5"/>
    <w:rsid w:val="00D72B59"/>
    <w:rsid w:val="00D95537"/>
    <w:rsid w:val="00D96EB0"/>
    <w:rsid w:val="00DA27B6"/>
    <w:rsid w:val="00DB3527"/>
    <w:rsid w:val="00DC08DE"/>
    <w:rsid w:val="00E127AF"/>
    <w:rsid w:val="00E64E7E"/>
    <w:rsid w:val="00E97501"/>
    <w:rsid w:val="00EC5DC5"/>
    <w:rsid w:val="00ED25DD"/>
    <w:rsid w:val="00ED428B"/>
    <w:rsid w:val="00EE6DB0"/>
    <w:rsid w:val="00F07B60"/>
    <w:rsid w:val="00F2594D"/>
    <w:rsid w:val="00F6519E"/>
    <w:rsid w:val="00F85BAC"/>
    <w:rsid w:val="00F934AE"/>
    <w:rsid w:val="00FB1DD5"/>
    <w:rsid w:val="00FC0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2A76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51B1E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7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67CD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70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C51B1E"/>
    <w:pPr>
      <w:tabs>
        <w:tab w:val="center" w:pos="4320"/>
        <w:tab w:val="right" w:pos="8640"/>
      </w:tabs>
    </w:pPr>
  </w:style>
  <w:style w:type="paragraph" w:customStyle="1" w:styleId="cventry">
    <w:name w:val="cv entry"/>
    <w:basedOn w:val="Normal"/>
    <w:rsid w:val="00C51B1E"/>
    <w:pPr>
      <w:tabs>
        <w:tab w:val="left" w:pos="2880"/>
      </w:tabs>
      <w:spacing w:before="160" w:after="40" w:line="260" w:lineRule="atLeast"/>
      <w:ind w:left="720" w:right="24" w:hanging="360"/>
    </w:pPr>
  </w:style>
  <w:style w:type="paragraph" w:customStyle="1" w:styleId="cvitem">
    <w:name w:val="cv item"/>
    <w:basedOn w:val="cventry"/>
    <w:rsid w:val="00C51B1E"/>
    <w:pPr>
      <w:spacing w:before="0"/>
      <w:ind w:left="1080" w:hanging="540"/>
    </w:pPr>
  </w:style>
  <w:style w:type="paragraph" w:customStyle="1" w:styleId="cvsubitem">
    <w:name w:val="cv subitem"/>
    <w:basedOn w:val="cvitem"/>
    <w:rsid w:val="00C51B1E"/>
    <w:pPr>
      <w:ind w:hanging="270"/>
    </w:pPr>
  </w:style>
  <w:style w:type="paragraph" w:customStyle="1" w:styleId="cvheading">
    <w:name w:val="cv heading"/>
    <w:basedOn w:val="Normal"/>
    <w:rsid w:val="00C51B1E"/>
    <w:pPr>
      <w:spacing w:before="160"/>
    </w:pPr>
    <w:rPr>
      <w:b/>
    </w:rPr>
  </w:style>
  <w:style w:type="paragraph" w:styleId="Title">
    <w:name w:val="Title"/>
    <w:basedOn w:val="Normal"/>
    <w:qFormat/>
    <w:rsid w:val="00C51B1E"/>
    <w:pPr>
      <w:spacing w:before="200" w:after="240"/>
      <w:jc w:val="center"/>
    </w:pPr>
    <w:rPr>
      <w:sz w:val="24"/>
    </w:rPr>
  </w:style>
  <w:style w:type="paragraph" w:customStyle="1" w:styleId="cvpapers">
    <w:name w:val="cv papers"/>
    <w:basedOn w:val="cventry"/>
    <w:rsid w:val="00C51B1E"/>
    <w:pPr>
      <w:spacing w:before="80"/>
    </w:pPr>
  </w:style>
  <w:style w:type="character" w:styleId="Hyperlink">
    <w:name w:val="Hyperlink"/>
    <w:basedOn w:val="DefaultParagraphFont"/>
    <w:rsid w:val="00D04792"/>
    <w:rPr>
      <w:color w:val="0000FF"/>
      <w:u w:val="single"/>
    </w:rPr>
  </w:style>
  <w:style w:type="character" w:styleId="FollowedHyperlink">
    <w:name w:val="FollowedHyperlink"/>
    <w:basedOn w:val="DefaultParagraphFont"/>
    <w:rsid w:val="00D04792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986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6B2F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916</Words>
  <Characters>5223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Rhodes College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Kenny Morrell</dc:creator>
  <cp:keywords/>
  <cp:lastModifiedBy>Sarah Morrell</cp:lastModifiedBy>
  <cp:revision>20</cp:revision>
  <cp:lastPrinted>2016-12-30T20:16:00Z</cp:lastPrinted>
  <dcterms:created xsi:type="dcterms:W3CDTF">2015-07-21T22:10:00Z</dcterms:created>
  <dcterms:modified xsi:type="dcterms:W3CDTF">2017-11-06T04:53:00Z</dcterms:modified>
</cp:coreProperties>
</file>